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E267A7" w:rsidRDefault="00357089" w:rsidP="002D3755">
      <w:pPr>
        <w:spacing w:after="0" w:line="240" w:lineRule="auto"/>
        <w:jc w:val="both"/>
        <w:rPr>
          <w:rFonts w:ascii="Times New Roman" w:hAnsi="Times New Roman" w:cs="B Nazanin"/>
          <w:bCs/>
          <w:rtl/>
        </w:rPr>
      </w:pPr>
      <w:bookmarkStart w:id="0" w:name="_GoBack"/>
      <w:bookmarkEnd w:id="0"/>
      <w:r w:rsidRPr="00E267A7">
        <w:rPr>
          <w:rFonts w:ascii="Times New Roman" w:hAnsi="Times New Roman" w:cs="B Nazanin"/>
          <w:bCs/>
          <w:noProof/>
        </w:rPr>
        <w:drawing>
          <wp:anchor distT="0" distB="0" distL="114300" distR="114300" simplePos="0" relativeHeight="25165670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E267A7" w:rsidRDefault="00357089" w:rsidP="002D3755">
      <w:pPr>
        <w:spacing w:after="0" w:line="240" w:lineRule="auto"/>
        <w:jc w:val="both"/>
        <w:rPr>
          <w:rFonts w:ascii="Times New Roman" w:hAnsi="Times New Roman" w:cs="B Nazanin"/>
          <w:color w:val="000000"/>
          <w:rtl/>
        </w:rPr>
      </w:pPr>
    </w:p>
    <w:p w14:paraId="22D34007" w14:textId="77777777" w:rsidR="00357089" w:rsidRPr="00E267A7" w:rsidRDefault="00357089" w:rsidP="002D3755">
      <w:pPr>
        <w:spacing w:after="0" w:line="240" w:lineRule="auto"/>
        <w:jc w:val="both"/>
        <w:rPr>
          <w:rFonts w:ascii="Times New Roman" w:hAnsi="Times New Roman" w:cs="B Nazanin"/>
          <w:color w:val="000000"/>
          <w:rtl/>
        </w:rPr>
      </w:pPr>
    </w:p>
    <w:p w14:paraId="1D4C0604" w14:textId="77777777" w:rsidR="00357089" w:rsidRPr="00E267A7" w:rsidRDefault="00357089" w:rsidP="002D3755">
      <w:pPr>
        <w:spacing w:after="0" w:line="240" w:lineRule="auto"/>
        <w:jc w:val="both"/>
        <w:rPr>
          <w:rFonts w:ascii="Times New Roman" w:hAnsi="Times New Roman" w:cs="B Nazanin"/>
          <w:color w:val="000000"/>
          <w:rtl/>
        </w:rPr>
      </w:pPr>
    </w:p>
    <w:p w14:paraId="088F8725" w14:textId="77777777" w:rsidR="00357089" w:rsidRPr="00E267A7" w:rsidRDefault="00357089" w:rsidP="002D3755">
      <w:pPr>
        <w:spacing w:after="0" w:line="240" w:lineRule="auto"/>
        <w:jc w:val="both"/>
        <w:rPr>
          <w:rFonts w:ascii="Times New Roman" w:hAnsi="Times New Roman" w:cs="B Nazanin"/>
          <w:color w:val="000000"/>
          <w:rtl/>
        </w:rPr>
      </w:pPr>
    </w:p>
    <w:p w14:paraId="0540590E" w14:textId="77777777" w:rsidR="001E274E" w:rsidRPr="00E267A7" w:rsidRDefault="001E274E" w:rsidP="002D3755">
      <w:pPr>
        <w:spacing w:after="0" w:line="240" w:lineRule="auto"/>
        <w:jc w:val="both"/>
        <w:rPr>
          <w:rFonts w:ascii="Times New Roman" w:hAnsi="Times New Roman" w:cs="B Nazanin"/>
          <w:color w:val="0F243E" w:themeColor="text2" w:themeShade="80"/>
          <w:rtl/>
        </w:rPr>
      </w:pPr>
    </w:p>
    <w:p w14:paraId="10A533EC" w14:textId="77777777" w:rsidR="001E274E" w:rsidRPr="00E267A7" w:rsidRDefault="001E274E" w:rsidP="002D3755">
      <w:pPr>
        <w:spacing w:after="0" w:line="240" w:lineRule="auto"/>
        <w:jc w:val="both"/>
        <w:rPr>
          <w:rFonts w:ascii="Times New Roman" w:hAnsi="Times New Roman" w:cs="B Nazanin"/>
          <w:color w:val="0F243E" w:themeColor="text2" w:themeShade="80"/>
          <w:rtl/>
        </w:rPr>
      </w:pPr>
    </w:p>
    <w:p w14:paraId="2CC5A34D" w14:textId="77777777" w:rsidR="001E274E" w:rsidRPr="00E267A7" w:rsidRDefault="001E274E" w:rsidP="002D3755">
      <w:pPr>
        <w:bidi/>
        <w:spacing w:after="0" w:line="240" w:lineRule="auto"/>
        <w:jc w:val="center"/>
        <w:rPr>
          <w:rFonts w:ascii="Times New Roman" w:hAnsi="Times New Roman" w:cs="B Nazanin"/>
          <w:color w:val="0F243E" w:themeColor="text2" w:themeShade="80"/>
          <w:rtl/>
        </w:rPr>
      </w:pPr>
      <w:r w:rsidRPr="00E267A7">
        <w:rPr>
          <w:rFonts w:ascii="Times New Roman" w:hAnsi="Times New Roman" w:cs="B Nazanin"/>
          <w:color w:val="0F243E" w:themeColor="text2" w:themeShade="80"/>
          <w:rtl/>
        </w:rPr>
        <w:t>معاونت آموزشي</w:t>
      </w:r>
    </w:p>
    <w:p w14:paraId="35168E26" w14:textId="77777777" w:rsidR="00881520" w:rsidRPr="00E267A7" w:rsidRDefault="001E274E" w:rsidP="002D3755">
      <w:pPr>
        <w:bidi/>
        <w:spacing w:after="0" w:line="240" w:lineRule="auto"/>
        <w:jc w:val="center"/>
        <w:rPr>
          <w:rFonts w:ascii="Times New Roman" w:hAnsi="Times New Roman" w:cs="B Nazanin"/>
          <w:color w:val="0F243E" w:themeColor="text2" w:themeShade="80"/>
          <w:rtl/>
        </w:rPr>
      </w:pPr>
      <w:r w:rsidRPr="00E267A7">
        <w:rPr>
          <w:rFonts w:ascii="Times New Roman" w:hAnsi="Times New Roman" w:cs="B Nazanin"/>
          <w:color w:val="0F243E" w:themeColor="text2" w:themeShade="80"/>
          <w:rtl/>
        </w:rPr>
        <w:t>مركز مطالعات و توسعه آموزش علوم پزشک</w:t>
      </w:r>
      <w:r w:rsidRPr="00E267A7">
        <w:rPr>
          <w:rFonts w:ascii="Times New Roman" w:hAnsi="Times New Roman" w:cs="B Nazanin" w:hint="cs"/>
          <w:color w:val="0F243E" w:themeColor="text2" w:themeShade="80"/>
          <w:rtl/>
        </w:rPr>
        <w:t>ی</w:t>
      </w:r>
    </w:p>
    <w:p w14:paraId="3D582517" w14:textId="77777777" w:rsidR="00130CCA" w:rsidRPr="00E267A7" w:rsidRDefault="00130CCA" w:rsidP="002D3755">
      <w:pPr>
        <w:bidi/>
        <w:spacing w:after="0" w:line="240" w:lineRule="auto"/>
        <w:jc w:val="center"/>
        <w:rPr>
          <w:rFonts w:ascii="Times New Roman" w:hAnsi="Times New Roman" w:cs="B Nazanin"/>
          <w:bCs/>
          <w:rtl/>
          <w:lang w:bidi="fa-IR"/>
        </w:rPr>
      </w:pPr>
      <w:r w:rsidRPr="00E267A7">
        <w:rPr>
          <w:rFonts w:ascii="Times New Roman" w:hAnsi="Times New Roman" w:cs="B Nazanin" w:hint="cs"/>
          <w:color w:val="0F243E" w:themeColor="text2" w:themeShade="80"/>
          <w:rtl/>
        </w:rPr>
        <w:t>واحد برنامه</w:t>
      </w:r>
      <w:r w:rsidRPr="00E267A7">
        <w:rPr>
          <w:rFonts w:ascii="Times New Roman" w:hAnsi="Times New Roman" w:cs="B Nazanin"/>
          <w:color w:val="0F243E" w:themeColor="text2" w:themeShade="80"/>
          <w:rtl/>
        </w:rPr>
        <w:softHyphen/>
      </w:r>
      <w:r w:rsidRPr="00E267A7">
        <w:rPr>
          <w:rFonts w:ascii="Times New Roman" w:hAnsi="Times New Roman" w:cs="B Nazanin" w:hint="cs"/>
          <w:color w:val="0F243E" w:themeColor="text2" w:themeShade="80"/>
          <w:rtl/>
        </w:rPr>
        <w:t>ریزی آموزشی</w:t>
      </w:r>
    </w:p>
    <w:p w14:paraId="7993C2A9" w14:textId="77777777" w:rsidR="00357089" w:rsidRPr="00E267A7" w:rsidRDefault="00357089" w:rsidP="002D3755">
      <w:pPr>
        <w:spacing w:after="0" w:line="240" w:lineRule="auto"/>
        <w:jc w:val="center"/>
        <w:rPr>
          <w:rFonts w:ascii="Times New Roman" w:hAnsi="Times New Roman" w:cs="B Nazanin"/>
          <w:rtl/>
          <w:lang w:bidi="fa-IR"/>
        </w:rPr>
      </w:pPr>
    </w:p>
    <w:p w14:paraId="349FCF65" w14:textId="77777777" w:rsidR="001E274E" w:rsidRPr="00E267A7" w:rsidRDefault="001E274E" w:rsidP="002D3755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</w:p>
    <w:p w14:paraId="71E43539" w14:textId="77777777" w:rsidR="00881520" w:rsidRPr="00E267A7" w:rsidRDefault="00F378AD" w:rsidP="002D3755">
      <w:pPr>
        <w:bidi/>
        <w:spacing w:after="0" w:line="240" w:lineRule="auto"/>
        <w:jc w:val="center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چارچوب طراحی «طرح</w:t>
      </w:r>
      <w:r w:rsidR="007E604E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BA04BB" w:rsidRPr="00E267A7">
        <w:rPr>
          <w:rFonts w:ascii="Times New Roman" w:hAnsi="Times New Roman" w:cs="B Nazanin" w:hint="cs"/>
          <w:rtl/>
          <w:lang w:bidi="fa-IR"/>
        </w:rPr>
        <w:t>دوره</w:t>
      </w:r>
      <w:r w:rsidR="00E82891" w:rsidRPr="00E267A7">
        <w:rPr>
          <w:rStyle w:val="FootnoteReference"/>
          <w:rFonts w:ascii="Times New Roman" w:hAnsi="Times New Roman" w:cs="B Nazanin"/>
          <w:rtl/>
          <w:lang w:bidi="fa-IR"/>
        </w:rPr>
        <w:footnoteReference w:id="1"/>
      </w:r>
      <w:r w:rsidRPr="00E267A7">
        <w:rPr>
          <w:rFonts w:ascii="Times New Roman" w:hAnsi="Times New Roman" w:cs="B Nazanin" w:hint="cs"/>
          <w:rtl/>
          <w:lang w:bidi="fa-IR"/>
        </w:rPr>
        <w:t>»</w:t>
      </w:r>
      <w:r w:rsidR="009209B3" w:rsidRPr="00E267A7">
        <w:rPr>
          <w:rFonts w:ascii="Times New Roman" w:hAnsi="Times New Roman" w:cs="B Nazanin" w:hint="cs"/>
          <w:rtl/>
          <w:lang w:bidi="fa-IR"/>
        </w:rPr>
        <w:t xml:space="preserve"> </w:t>
      </w:r>
      <w:r w:rsidR="003A792A" w:rsidRPr="00E267A7">
        <w:rPr>
          <w:rFonts w:ascii="Times New Roman" w:hAnsi="Times New Roman" w:cs="B Nazanin" w:hint="cs"/>
          <w:rtl/>
          <w:lang w:bidi="fa-IR"/>
        </w:rPr>
        <w:t>ویژه</w:t>
      </w:r>
      <w:r w:rsidR="009209B3" w:rsidRPr="00E267A7">
        <w:rPr>
          <w:rFonts w:ascii="Times New Roman" w:hAnsi="Times New Roman" w:cs="B Nazanin" w:hint="cs"/>
          <w:rtl/>
          <w:lang w:bidi="fa-IR"/>
        </w:rPr>
        <w:t xml:space="preserve"> دوره</w:t>
      </w:r>
      <w:r w:rsidR="009209B3" w:rsidRPr="00E267A7">
        <w:rPr>
          <w:rFonts w:ascii="Times New Roman" w:hAnsi="Times New Roman" w:cs="B Nazanin" w:hint="cs"/>
          <w:rtl/>
          <w:lang w:bidi="fa-IR"/>
        </w:rPr>
        <w:softHyphen/>
        <w:t xml:space="preserve">های </w:t>
      </w:r>
      <w:r w:rsidR="0038046C" w:rsidRPr="00E267A7">
        <w:rPr>
          <w:rFonts w:ascii="Times New Roman" w:hAnsi="Times New Roman" w:cs="B Nazanin" w:hint="cs"/>
          <w:rtl/>
          <w:lang w:bidi="fa-IR"/>
        </w:rPr>
        <w:t>کارآموزی/ کارورزی</w:t>
      </w:r>
      <w:r w:rsidR="00AB3BAC" w:rsidRPr="00E267A7">
        <w:rPr>
          <w:rStyle w:val="FootnoteReference"/>
          <w:rFonts w:ascii="Times New Roman" w:hAnsi="Times New Roman" w:cs="B Nazanin"/>
          <w:rtl/>
          <w:lang w:bidi="fa-IR"/>
        </w:rPr>
        <w:footnoteReference w:id="2"/>
      </w:r>
    </w:p>
    <w:p w14:paraId="5ADABC3F" w14:textId="77777777" w:rsidR="007E604E" w:rsidRPr="00E267A7" w:rsidRDefault="007E604E" w:rsidP="002D3755">
      <w:pPr>
        <w:bidi/>
        <w:spacing w:after="0" w:line="240" w:lineRule="auto"/>
        <w:jc w:val="both"/>
        <w:rPr>
          <w:rFonts w:ascii="Times New Roman" w:hAnsi="Times New Roman" w:cs="B Nazanin"/>
          <w:bCs/>
          <w:lang w:bidi="fa-IR"/>
        </w:rPr>
      </w:pPr>
    </w:p>
    <w:p w14:paraId="1474B680" w14:textId="118915BD" w:rsidR="00711C82" w:rsidRDefault="002D3755" w:rsidP="00BF08AD">
      <w:pPr>
        <w:bidi/>
        <w:spacing w:after="0" w:line="240" w:lineRule="auto"/>
        <w:jc w:val="center"/>
        <w:rPr>
          <w:rFonts w:ascii="Times New Roman" w:hAnsi="Times New Roman" w:cs="B Nazanin"/>
          <w:bCs/>
          <w:lang w:bidi="fa-IR"/>
        </w:rPr>
      </w:pPr>
      <w:r>
        <w:rPr>
          <w:rFonts w:ascii="Times New Roman" w:hAnsi="Times New Roman" w:cs="B Nazanin" w:hint="cs"/>
          <w:bCs/>
          <w:rtl/>
          <w:lang w:bidi="fa-IR"/>
        </w:rPr>
        <w:t>کارآم</w:t>
      </w:r>
      <w:r w:rsidR="00BF08AD">
        <w:rPr>
          <w:rFonts w:ascii="Times New Roman" w:hAnsi="Times New Roman" w:cs="B Nazanin" w:hint="cs"/>
          <w:bCs/>
          <w:rtl/>
          <w:lang w:bidi="fa-IR"/>
        </w:rPr>
        <w:t xml:space="preserve">وزی داخلی جراحی دانشجویان دوره39 </w:t>
      </w:r>
      <w:r>
        <w:rPr>
          <w:rFonts w:ascii="Times New Roman" w:hAnsi="Times New Roman" w:cs="B Nazanin" w:hint="cs"/>
          <w:bCs/>
          <w:rtl/>
          <w:lang w:bidi="fa-IR"/>
        </w:rPr>
        <w:t xml:space="preserve"> مامایی</w:t>
      </w:r>
      <w:r w:rsidR="00C179F9">
        <w:rPr>
          <w:rFonts w:ascii="Times New Roman" w:hAnsi="Times New Roman" w:cs="B Nazanin"/>
          <w:bCs/>
          <w:lang w:bidi="fa-IR"/>
        </w:rPr>
        <w:t xml:space="preserve"> </w:t>
      </w:r>
    </w:p>
    <w:p w14:paraId="7BBD521B" w14:textId="4D3BB275" w:rsidR="00C179F9" w:rsidRDefault="00C179F9" w:rsidP="00C179F9">
      <w:pPr>
        <w:bidi/>
        <w:spacing w:after="0" w:line="240" w:lineRule="auto"/>
        <w:rPr>
          <w:rFonts w:ascii="Times New Roman" w:hAnsi="Times New Roman" w:cs="B Nazanin"/>
          <w:bCs/>
          <w:lang w:bidi="fa-IR"/>
        </w:rPr>
      </w:pPr>
    </w:p>
    <w:p w14:paraId="063A0EF8" w14:textId="305C50F2" w:rsidR="00C179F9" w:rsidRPr="00BF08AD" w:rsidRDefault="00C179F9" w:rsidP="00C179F9">
      <w:pPr>
        <w:bidi/>
        <w:spacing w:after="0" w:line="240" w:lineRule="auto"/>
        <w:jc w:val="center"/>
        <w:rPr>
          <w:rFonts w:ascii="Times New Roman" w:hAnsi="Times New Roman" w:cs="B Nazanin"/>
          <w:bCs/>
          <w:rtl/>
          <w:lang w:bidi="fa-IR"/>
        </w:rPr>
      </w:pPr>
      <w:r w:rsidRPr="00BF08AD">
        <w:rPr>
          <w:rFonts w:ascii="Times New Roman" w:hAnsi="Times New Roman" w:cs="B Nazanin" w:hint="cs"/>
          <w:bCs/>
          <w:rtl/>
          <w:lang w:bidi="fa-IR"/>
        </w:rPr>
        <w:t>کددرس44</w:t>
      </w:r>
    </w:p>
    <w:p w14:paraId="5C89F868" w14:textId="77777777" w:rsidR="00993245" w:rsidRPr="00BF08AD" w:rsidRDefault="00993245" w:rsidP="002D3755">
      <w:pPr>
        <w:bidi/>
        <w:spacing w:after="0" w:line="240" w:lineRule="auto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BF08AD">
        <w:rPr>
          <w:rFonts w:ascii="IranNastaliq" w:hAnsi="IranNastaliq" w:cs="B Nazanin" w:hint="cs"/>
          <w:b/>
          <w:bCs/>
          <w:rtl/>
          <w:lang w:bidi="fa-IR"/>
        </w:rPr>
        <w:t>اطلاعات کلی دوره:</w:t>
      </w:r>
    </w:p>
    <w:p w14:paraId="340B988E" w14:textId="78523D97" w:rsidR="00993245" w:rsidRPr="00BF08AD" w:rsidRDefault="00993245" w:rsidP="00C179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240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BF08AD">
        <w:rPr>
          <w:rFonts w:ascii="Times New Roman" w:hAnsi="Times New Roman" w:cs="B Nazanin" w:hint="cs"/>
          <w:rtl/>
          <w:lang w:bidi="fa-IR"/>
        </w:rPr>
        <w:t>عنوان دوره کارآموزی/ کارورزی:</w:t>
      </w:r>
      <w:r w:rsidR="001938EE" w:rsidRPr="00BF08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C179F9" w:rsidRPr="00BF08AD">
        <w:rPr>
          <w:rFonts w:ascii="Calibri" w:eastAsia="Calibri" w:hAnsi="Calibri" w:cs="B Nazanin" w:hint="cs"/>
          <w:b/>
          <w:bCs/>
          <w:rtl/>
          <w:lang w:bidi="fa-IR"/>
        </w:rPr>
        <w:t>کارآموزی داخلی جراحی</w:t>
      </w:r>
    </w:p>
    <w:p w14:paraId="3BE85335" w14:textId="4464877C" w:rsidR="00993245" w:rsidRPr="00BF08AD" w:rsidRDefault="00993245" w:rsidP="002D375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240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BF08AD">
        <w:rPr>
          <w:rFonts w:ascii="Times New Roman" w:hAnsi="Times New Roman" w:cs="B Nazanin" w:hint="cs"/>
          <w:rtl/>
          <w:lang w:bidi="fa-IR"/>
        </w:rPr>
        <w:t>نام بیمارستان/ مرکز بالینی:</w:t>
      </w:r>
      <w:r w:rsidR="006B76B6" w:rsidRPr="00BF08AD">
        <w:rPr>
          <w:rFonts w:ascii="Times New Roman" w:hAnsi="Times New Roman" w:cs="B Nazanin" w:hint="cs"/>
          <w:rtl/>
          <w:lang w:bidi="fa-IR"/>
        </w:rPr>
        <w:t xml:space="preserve"> </w:t>
      </w:r>
      <w:r w:rsidR="001938EE" w:rsidRPr="00BF08AD">
        <w:rPr>
          <w:rFonts w:ascii="Times New Roman" w:hAnsi="Times New Roman" w:cs="B Nazanin" w:hint="cs"/>
          <w:b/>
          <w:bCs/>
          <w:rtl/>
          <w:lang w:bidi="fa-IR"/>
        </w:rPr>
        <w:t xml:space="preserve">بیمارستان امام خمینی </w:t>
      </w:r>
      <w:r w:rsidR="002D3755" w:rsidRPr="00BF08AD">
        <w:rPr>
          <w:rFonts w:ascii="Times New Roman" w:hAnsi="Times New Roman" w:cs="B Nazanin" w:hint="cs"/>
          <w:b/>
          <w:bCs/>
          <w:rtl/>
          <w:lang w:bidi="fa-IR"/>
        </w:rPr>
        <w:t xml:space="preserve">، </w:t>
      </w:r>
      <w:r w:rsidR="001938EE" w:rsidRPr="00BF08AD">
        <w:rPr>
          <w:rFonts w:ascii="Times New Roman" w:hAnsi="Times New Roman" w:cs="B Nazanin" w:hint="cs"/>
          <w:b/>
          <w:bCs/>
          <w:rtl/>
          <w:lang w:bidi="fa-IR"/>
        </w:rPr>
        <w:t>ولیعصر</w:t>
      </w:r>
    </w:p>
    <w:p w14:paraId="5ACCE701" w14:textId="5FBCB1F0" w:rsidR="00993245" w:rsidRPr="00BF08AD" w:rsidRDefault="00993245" w:rsidP="002D375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BF08AD">
        <w:rPr>
          <w:rFonts w:ascii="Times New Roman" w:hAnsi="Times New Roman" w:cs="B Nazanin"/>
          <w:rtl/>
          <w:lang w:bidi="fa-IR"/>
        </w:rPr>
        <w:t xml:space="preserve">نام </w:t>
      </w:r>
      <w:r w:rsidRPr="00BF08AD">
        <w:rPr>
          <w:rFonts w:ascii="Times New Roman" w:hAnsi="Times New Roman" w:cs="B Nazanin" w:hint="cs"/>
          <w:rtl/>
          <w:lang w:bidi="fa-IR"/>
        </w:rPr>
        <w:t>بخش/ گروه:</w:t>
      </w:r>
      <w:r w:rsidR="001938EE" w:rsidRPr="00BF08AD">
        <w:rPr>
          <w:rFonts w:ascii="Times New Roman" w:hAnsi="Times New Roman" w:cs="B Nazanin" w:hint="cs"/>
          <w:rtl/>
          <w:lang w:bidi="fa-IR"/>
        </w:rPr>
        <w:t xml:space="preserve"> </w:t>
      </w:r>
      <w:r w:rsidR="001938EE" w:rsidRPr="00BF08AD">
        <w:rPr>
          <w:rFonts w:ascii="Times New Roman" w:hAnsi="Times New Roman" w:cs="B Nazanin" w:hint="cs"/>
          <w:b/>
          <w:bCs/>
          <w:rtl/>
          <w:lang w:bidi="fa-IR"/>
        </w:rPr>
        <w:t>گروه مامایی و سلامت باروری</w:t>
      </w:r>
    </w:p>
    <w:p w14:paraId="01C6E789" w14:textId="65804D8D" w:rsidR="00993245" w:rsidRPr="00BF08AD" w:rsidRDefault="00993245" w:rsidP="002D375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BF08AD">
        <w:rPr>
          <w:rFonts w:ascii="Times New Roman" w:hAnsi="Times New Roman" w:cs="B Nazanin" w:hint="cs"/>
          <w:rtl/>
          <w:lang w:bidi="fa-IR"/>
        </w:rPr>
        <w:t>مسؤول آموزش:</w:t>
      </w:r>
      <w:r w:rsidR="001938EE" w:rsidRPr="00BF08AD">
        <w:rPr>
          <w:rFonts w:ascii="Times New Roman" w:hAnsi="Times New Roman" w:cs="B Nazanin" w:hint="cs"/>
          <w:rtl/>
          <w:lang w:bidi="fa-IR"/>
        </w:rPr>
        <w:t xml:space="preserve"> </w:t>
      </w:r>
      <w:r w:rsidR="006B76B6" w:rsidRPr="00BF08AD">
        <w:rPr>
          <w:rFonts w:ascii="Times New Roman" w:hAnsi="Times New Roman" w:cs="B Nazanin" w:hint="cs"/>
          <w:b/>
          <w:bCs/>
          <w:rtl/>
          <w:lang w:bidi="fa-IR"/>
        </w:rPr>
        <w:t>دکتر مریم نکولعل تک</w:t>
      </w:r>
    </w:p>
    <w:p w14:paraId="46AD21E6" w14:textId="7E707715" w:rsidR="00993245" w:rsidRPr="00BF08AD" w:rsidRDefault="00993245" w:rsidP="002D375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BF08AD">
        <w:rPr>
          <w:rFonts w:ascii="Times New Roman" w:hAnsi="Times New Roman" w:cs="B Nazanin" w:hint="cs"/>
          <w:rtl/>
          <w:lang w:bidi="fa-IR"/>
        </w:rPr>
        <w:t>اعضای هیأت علمی</w:t>
      </w:r>
      <w:r w:rsidR="00B4769F" w:rsidRPr="00BF08AD">
        <w:rPr>
          <w:rFonts w:ascii="Times New Roman" w:hAnsi="Times New Roman" w:cs="B Nazanin" w:hint="cs"/>
          <w:rtl/>
          <w:lang w:bidi="fa-IR"/>
        </w:rPr>
        <w:t xml:space="preserve"> مدرس در دوره</w:t>
      </w:r>
      <w:r w:rsidRPr="00BF08AD">
        <w:rPr>
          <w:rFonts w:ascii="Times New Roman" w:hAnsi="Times New Roman" w:cs="B Nazanin" w:hint="cs"/>
          <w:rtl/>
          <w:lang w:bidi="fa-IR"/>
        </w:rPr>
        <w:t>:</w:t>
      </w:r>
      <w:r w:rsidR="001938EE" w:rsidRPr="00BF08AD">
        <w:rPr>
          <w:rFonts w:ascii="Times New Roman" w:hAnsi="Times New Roman" w:cs="B Nazanin" w:hint="cs"/>
          <w:rtl/>
          <w:lang w:bidi="fa-IR"/>
        </w:rPr>
        <w:t xml:space="preserve"> </w:t>
      </w:r>
      <w:r w:rsidR="001938EE" w:rsidRPr="00BF08AD">
        <w:rPr>
          <w:rFonts w:ascii="Times New Roman" w:hAnsi="Times New Roman" w:cs="B Nazanin" w:hint="cs"/>
          <w:b/>
          <w:bCs/>
          <w:rtl/>
          <w:lang w:bidi="fa-IR"/>
        </w:rPr>
        <w:t>دکتر مریم نکولعل تک</w:t>
      </w:r>
    </w:p>
    <w:p w14:paraId="7AFA580F" w14:textId="58BBAAB9" w:rsidR="00993245" w:rsidRPr="00BF08AD" w:rsidRDefault="00993245" w:rsidP="002D375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BF08AD">
        <w:rPr>
          <w:rFonts w:ascii="Times New Roman" w:hAnsi="Times New Roman" w:cs="B Nazanin" w:hint="cs"/>
          <w:rtl/>
          <w:lang w:bidi="fa-IR"/>
        </w:rPr>
        <w:t>اطلاعات تماس مسؤول آموزش</w:t>
      </w:r>
      <w:r w:rsidR="00FF521C" w:rsidRPr="00BF08AD">
        <w:rPr>
          <w:rFonts w:ascii="Times New Roman" w:hAnsi="Times New Roman" w:cs="B Nazanin" w:hint="cs"/>
          <w:rtl/>
          <w:lang w:bidi="fa-IR"/>
        </w:rPr>
        <w:t>:</w:t>
      </w:r>
      <w:r w:rsidR="001938EE" w:rsidRPr="00BF08AD">
        <w:rPr>
          <w:rFonts w:ascii="Times New Roman" w:hAnsi="Times New Roman" w:cs="B Nazanin" w:hint="cs"/>
          <w:rtl/>
          <w:lang w:bidi="fa-IR"/>
        </w:rPr>
        <w:t xml:space="preserve"> </w:t>
      </w:r>
      <w:r w:rsidR="001938EE" w:rsidRPr="00BF08AD">
        <w:rPr>
          <w:rFonts w:ascii="Times New Roman" w:hAnsi="Times New Roman" w:cs="B Nazanin" w:hint="cs"/>
          <w:b/>
          <w:bCs/>
          <w:rtl/>
          <w:lang w:bidi="fa-IR"/>
        </w:rPr>
        <w:t>09128176023</w:t>
      </w:r>
    </w:p>
    <w:p w14:paraId="711130AE" w14:textId="02A90CBE" w:rsidR="007D4D72" w:rsidRPr="00BF08AD" w:rsidRDefault="00993245" w:rsidP="00BF08A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240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BF08AD">
        <w:rPr>
          <w:rFonts w:ascii="Times New Roman" w:hAnsi="Times New Roman" w:cs="B Nazanin" w:hint="cs"/>
          <w:rtl/>
          <w:lang w:bidi="fa-IR"/>
        </w:rPr>
        <w:t xml:space="preserve">طول دوره: </w:t>
      </w:r>
      <w:r w:rsidR="00BF08AD" w:rsidRPr="00BF08AD">
        <w:rPr>
          <w:rFonts w:ascii="Times New Roman" w:hAnsi="Times New Roman" w:cs="B Nazanin" w:hint="cs"/>
          <w:b/>
          <w:bCs/>
          <w:rtl/>
          <w:lang w:bidi="fa-IR"/>
        </w:rPr>
        <w:t>27 روز</w:t>
      </w:r>
      <w:r w:rsidR="00BF08AD" w:rsidRPr="00BF08A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BF08AD" w:rsidRPr="00BF08AD">
        <w:rPr>
          <w:rFonts w:ascii="Times New Roman" w:hAnsi="Times New Roman" w:cs="B Nazanin" w:hint="cs"/>
          <w:b/>
          <w:bCs/>
          <w:rtl/>
          <w:lang w:bidi="fa-IR"/>
        </w:rPr>
        <w:t>از تاریخ 25/12/1403 لغایت  15/1/1404</w:t>
      </w:r>
    </w:p>
    <w:p w14:paraId="0B79D1FC" w14:textId="77777777" w:rsidR="00993245" w:rsidRPr="00E267A7" w:rsidRDefault="00993245" w:rsidP="002D3755">
      <w:pPr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</w:p>
    <w:p w14:paraId="5997BC04" w14:textId="24512BB9" w:rsidR="00993245" w:rsidRPr="00E267A7" w:rsidRDefault="00993245" w:rsidP="002D3755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  <w:r w:rsidRPr="002D3755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مرور اجمالی/ </w:t>
      </w:r>
      <w:r w:rsidRPr="002D3755">
        <w:rPr>
          <w:rFonts w:ascii="IranNastaliq" w:hAnsi="IranNastaliq" w:cs="B Nazanin"/>
          <w:b/>
          <w:bCs/>
          <w:sz w:val="20"/>
          <w:szCs w:val="20"/>
          <w:rtl/>
          <w:lang w:bidi="fa-IR"/>
        </w:rPr>
        <w:t xml:space="preserve">توصیف کلی </w:t>
      </w:r>
      <w:r w:rsidRPr="002D3755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دوره</w:t>
      </w:r>
      <w:r w:rsidRPr="002D3755">
        <w:rPr>
          <w:rFonts w:ascii="IranNastaliq" w:hAnsi="IranNastaliq" w:cs="B Nazanin"/>
          <w:sz w:val="20"/>
          <w:szCs w:val="20"/>
          <w:rtl/>
          <w:lang w:bidi="fa-IR"/>
        </w:rPr>
        <w:t xml:space="preserve"> </w:t>
      </w:r>
      <w:r w:rsidRPr="00E267A7">
        <w:rPr>
          <w:rFonts w:ascii="IranNastaliq" w:hAnsi="IranNastaliq" w:cs="B Nazanin"/>
          <w:rtl/>
          <w:lang w:bidi="fa-IR"/>
        </w:rPr>
        <w:t>(انتظار می</w:t>
      </w:r>
      <w:r w:rsidRPr="00E267A7">
        <w:rPr>
          <w:rFonts w:ascii="IranNastaliq" w:hAnsi="IranNastaliq" w:cs="B Nazanin"/>
          <w:rtl/>
          <w:lang w:bidi="fa-IR"/>
        </w:rPr>
        <w:softHyphen/>
        <w:t xml:space="preserve">رود مسؤول </w:t>
      </w:r>
      <w:r w:rsidRPr="00E267A7">
        <w:rPr>
          <w:rFonts w:ascii="IranNastaliq" w:hAnsi="IranNastaliq" w:cs="B Nazanin" w:hint="cs"/>
          <w:rtl/>
          <w:lang w:bidi="fa-IR"/>
        </w:rPr>
        <w:t>برنامه،</w:t>
      </w:r>
      <w:r w:rsidRPr="00E267A7">
        <w:rPr>
          <w:rFonts w:ascii="IranNastaliq" w:hAnsi="IranNastaliq" w:cs="B Nazanin"/>
          <w:rtl/>
          <w:lang w:bidi="fa-IR"/>
        </w:rPr>
        <w:t xml:space="preserve"> ضمن ارائه توضیحاتی کلی، </w:t>
      </w:r>
      <w:r w:rsidRPr="00E267A7">
        <w:rPr>
          <w:rFonts w:ascii="IranNastaliq" w:hAnsi="IranNastaliq" w:cs="B Nazanin" w:hint="cs"/>
          <w:rtl/>
          <w:lang w:bidi="fa-IR"/>
        </w:rPr>
        <w:t>دوره</w:t>
      </w:r>
      <w:r w:rsidRPr="00E267A7">
        <w:rPr>
          <w:rFonts w:ascii="IranNastaliq" w:hAnsi="IranNastaliq" w:cs="B Nazanin"/>
          <w:rtl/>
          <w:lang w:bidi="fa-IR"/>
        </w:rPr>
        <w:t xml:space="preserve"> را در قالب یک یا دو بند، توصیف کند.): </w:t>
      </w:r>
    </w:p>
    <w:p w14:paraId="2D14CF41" w14:textId="4396A4D7" w:rsidR="00993245" w:rsidRPr="00E267A7" w:rsidRDefault="00D814EC" w:rsidP="002D3755">
      <w:pPr>
        <w:tabs>
          <w:tab w:val="left" w:pos="910"/>
        </w:tabs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E267A7">
        <w:rPr>
          <w:rFonts w:ascii="Times New Roman" w:hAnsi="Times New Roman" w:cs="B Nazanin" w:hint="cs"/>
          <w:rtl/>
          <w:lang w:bidi="fa-IR"/>
        </w:rPr>
        <w:t>با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گذرانیدن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این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واحد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ارآموزی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دانشجویان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،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ارتباط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با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بیمار،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اخذ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شرح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حال،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انجام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معاینات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فیزیکی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و</w:t>
      </w:r>
      <w:r w:rsidRPr="00E267A7">
        <w:rPr>
          <w:rFonts w:ascii="Times New Roman" w:hAnsi="Times New Roman" w:cs="B Nazanin"/>
          <w:rtl/>
          <w:lang w:bidi="fa-IR"/>
        </w:rPr>
        <w:t xml:space="preserve">  </w:t>
      </w:r>
      <w:r w:rsidRPr="00E267A7">
        <w:rPr>
          <w:rFonts w:ascii="Times New Roman" w:hAnsi="Times New Roman" w:cs="B Nazanin" w:hint="cs"/>
          <w:rtl/>
          <w:lang w:bidi="fa-IR"/>
        </w:rPr>
        <w:t>نحوه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ثبت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و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گزارش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نویسی</w:t>
      </w:r>
      <w:r w:rsidR="002D3755">
        <w:rPr>
          <w:rFonts w:ascii="Times New Roman" w:hAnsi="Times New Roman" w:cs="B Nazanin" w:hint="cs"/>
          <w:rtl/>
          <w:lang w:bidi="fa-IR"/>
        </w:rPr>
        <w:t xml:space="preserve">، استخراج اطلاعات لازم از پرونده بیمار </w:t>
      </w:r>
      <w:r w:rsidRPr="00E267A7">
        <w:rPr>
          <w:rFonts w:ascii="Times New Roman" w:hAnsi="Times New Roman" w:cs="B Nazanin" w:hint="cs"/>
          <w:rtl/>
          <w:lang w:bidi="fa-IR"/>
        </w:rPr>
        <w:t>را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می</w:t>
      </w:r>
      <w:r w:rsidRPr="00E267A7">
        <w:rPr>
          <w:rFonts w:ascii="Times New Roman" w:hAnsi="Times New Roman" w:cs="B Nazanin"/>
          <w:rtl/>
          <w:lang w:bidi="fa-IR"/>
        </w:rPr>
        <w:t xml:space="preserve"> </w:t>
      </w:r>
      <w:r w:rsidRPr="00E267A7">
        <w:rPr>
          <w:rFonts w:ascii="Times New Roman" w:hAnsi="Times New Roman" w:cs="B Nazanin" w:hint="cs"/>
          <w:rtl/>
          <w:lang w:bidi="fa-IR"/>
        </w:rPr>
        <w:t>آموزند.</w:t>
      </w:r>
    </w:p>
    <w:p w14:paraId="2F5DE44A" w14:textId="467E36CF" w:rsidR="007C70AC" w:rsidRPr="00E267A7" w:rsidRDefault="00E50C3B" w:rsidP="002D3755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  <w:r w:rsidRPr="00E267A7">
        <w:rPr>
          <w:rFonts w:ascii="IranNastaliq" w:hAnsi="IranNastaliq" w:cs="B Nazanin" w:hint="cs"/>
          <w:rtl/>
          <w:lang w:bidi="fa-IR"/>
        </w:rPr>
        <w:t>پ</w:t>
      </w:r>
      <w:r w:rsidR="00993245" w:rsidRPr="00E267A7">
        <w:rPr>
          <w:rFonts w:ascii="IranNastaliq" w:hAnsi="IranNastaliq" w:cs="B Nazanin" w:hint="cs"/>
          <w:rtl/>
          <w:lang w:bidi="fa-IR"/>
        </w:rPr>
        <w:t>یامدهای یادگیری مورد انتظار</w:t>
      </w:r>
      <w:r w:rsidR="00993245" w:rsidRPr="00E267A7">
        <w:rPr>
          <w:rFonts w:ascii="IranNastaliq" w:hAnsi="IranNastaliq" w:cs="B Nazanin"/>
          <w:vertAlign w:val="superscript"/>
          <w:rtl/>
        </w:rPr>
        <w:footnoteReference w:id="3"/>
      </w:r>
      <w:r w:rsidR="00655ABC" w:rsidRPr="00E267A7">
        <w:rPr>
          <w:rFonts w:ascii="IranNastaliq" w:hAnsi="IranNastaliq" w:cs="B Nazanin" w:hint="cs"/>
          <w:rtl/>
          <w:lang w:bidi="fa-IR"/>
        </w:rPr>
        <w:t>:</w:t>
      </w:r>
      <w:r w:rsidR="00D814EC" w:rsidRPr="00E267A7">
        <w:rPr>
          <w:rFonts w:ascii="IranNastaliq" w:hAnsi="IranNastaliq" w:cs="B Nazanin" w:hint="cs"/>
          <w:rtl/>
          <w:lang w:bidi="fa-IR"/>
        </w:rPr>
        <w:t xml:space="preserve"> توانایی ارتباط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با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بیمار،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گرفتن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شرح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حال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و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انجام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معاینات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فیزیکی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302278" w:rsidRPr="00E267A7">
        <w:rPr>
          <w:rFonts w:ascii="IranNastaliq" w:hAnsi="IranNastaliq" w:cs="B Nazanin" w:hint="cs"/>
          <w:rtl/>
          <w:lang w:bidi="fa-IR"/>
        </w:rPr>
        <w:t xml:space="preserve">، توانایی </w:t>
      </w:r>
      <w:r w:rsidR="00D814EC" w:rsidRPr="00E267A7">
        <w:rPr>
          <w:rFonts w:ascii="IranNastaliq" w:hAnsi="IranNastaliq" w:cs="B Nazanin" w:hint="cs"/>
          <w:rtl/>
          <w:lang w:bidi="fa-IR"/>
        </w:rPr>
        <w:t>ثبت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و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گزارش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نتایج</w:t>
      </w:r>
      <w:r w:rsidR="00D814EC" w:rsidRPr="00E267A7">
        <w:rPr>
          <w:rFonts w:ascii="IranNastaliq" w:hAnsi="IranNastaliq" w:cs="B Nazanin"/>
          <w:rtl/>
          <w:lang w:bidi="fa-IR"/>
        </w:rPr>
        <w:t xml:space="preserve"> </w:t>
      </w:r>
      <w:r w:rsidR="00D814EC" w:rsidRPr="00E267A7">
        <w:rPr>
          <w:rFonts w:ascii="IranNastaliq" w:hAnsi="IranNastaliq" w:cs="B Nazanin" w:hint="cs"/>
          <w:rtl/>
          <w:lang w:bidi="fa-IR"/>
        </w:rPr>
        <w:t>حاصله</w:t>
      </w:r>
      <w:r w:rsidR="007C70AC">
        <w:rPr>
          <w:rFonts w:ascii="IranNastaliq" w:hAnsi="IranNastaliq" w:cs="B Nazanin" w:hint="cs"/>
          <w:rtl/>
          <w:lang w:bidi="fa-IR"/>
        </w:rPr>
        <w:t>، خواندن پرونده بیمار، مرور روند های تشخیص و درمان بیمار، مرور گزارش پرستاری و کاردکس، مرور داروهای بیمار</w:t>
      </w:r>
      <w:r w:rsidR="002D3755">
        <w:rPr>
          <w:rFonts w:ascii="IranNastaliq" w:hAnsi="IranNastaliq" w:cs="B Nazanin" w:hint="cs"/>
          <w:rtl/>
          <w:lang w:bidi="fa-IR"/>
        </w:rPr>
        <w:t>، جمع بندی از بخش بازدید شده</w:t>
      </w:r>
    </w:p>
    <w:p w14:paraId="5A574B41" w14:textId="40561994" w:rsidR="00993245" w:rsidRPr="00E267A7" w:rsidRDefault="00993245" w:rsidP="002D3755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  <w:r w:rsidRPr="00E267A7">
        <w:rPr>
          <w:rFonts w:ascii="IranNastaliq" w:hAnsi="IranNastaliq" w:cs="B Nazanin" w:hint="cs"/>
          <w:rtl/>
          <w:lang w:bidi="fa-IR"/>
        </w:rPr>
        <w:lastRenderedPageBreak/>
        <w:t>اهم فعالیت</w:t>
      </w:r>
      <w:r w:rsidRPr="00E267A7">
        <w:rPr>
          <w:rFonts w:ascii="IranNastaliq" w:hAnsi="IranNastaliq" w:cs="B Nazanin" w:hint="cs"/>
          <w:rtl/>
          <w:lang w:bidi="fa-IR"/>
        </w:rPr>
        <w:softHyphen/>
        <w:t>های یاددهی- یادگیری متناظر با هر یک از پیامدهای یادگیری</w:t>
      </w:r>
      <w:r w:rsidR="004F5F00" w:rsidRPr="00E267A7">
        <w:rPr>
          <w:rStyle w:val="FootnoteReference"/>
          <w:rFonts w:ascii="IranNastaliq" w:hAnsi="IranNastaliq" w:cs="B Nazanin"/>
          <w:rtl/>
          <w:lang w:bidi="fa-IR"/>
        </w:rPr>
        <w:footnoteReference w:id="4"/>
      </w:r>
      <w:r w:rsidRPr="00E267A7">
        <w:rPr>
          <w:rFonts w:ascii="IranNastaliq" w:hAnsi="IranNastaliq" w:cs="B Nazanin" w:hint="cs"/>
          <w:rtl/>
          <w:lang w:bidi="fa-IR"/>
        </w:rPr>
        <w:t>:</w:t>
      </w:r>
    </w:p>
    <w:p w14:paraId="61EED999" w14:textId="77777777" w:rsidR="00993245" w:rsidRPr="00E267A7" w:rsidRDefault="00993245" w:rsidP="002D3755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E267A7">
        <w:rPr>
          <w:rFonts w:asciiTheme="majorBidi" w:hAnsiTheme="majorBidi" w:cs="B Nazanin" w:hint="cs"/>
          <w:rtl/>
          <w:lang w:bidi="fa-IR"/>
        </w:rPr>
        <w:t>فعالیت</w:t>
      </w:r>
      <w:r w:rsidRPr="00E267A7">
        <w:rPr>
          <w:rFonts w:asciiTheme="majorBidi" w:hAnsiTheme="majorBidi" w:cs="B Nazanin" w:hint="cs"/>
          <w:rtl/>
          <w:lang w:bidi="fa-IR"/>
        </w:rPr>
        <w:softHyphen/>
        <w:t xml:space="preserve">های یاددهی- </w:t>
      </w:r>
      <w:r w:rsidR="0082676D" w:rsidRPr="00E267A7">
        <w:rPr>
          <w:rFonts w:asciiTheme="majorBidi" w:hAnsiTheme="majorBidi" w:cs="B Nazanin" w:hint="cs"/>
          <w:rtl/>
          <w:lang w:bidi="fa-IR"/>
        </w:rPr>
        <w:t xml:space="preserve">یادگیری متناظر با پیامد یادگیری </w:t>
      </w:r>
      <w:r w:rsidRPr="00E267A7">
        <w:rPr>
          <w:rFonts w:asciiTheme="majorBidi" w:hAnsiTheme="majorBidi" w:cs="B Nazanin" w:hint="cs"/>
          <w:rtl/>
          <w:lang w:bidi="fa-IR"/>
        </w:rPr>
        <w:t xml:space="preserve">....: </w:t>
      </w:r>
    </w:p>
    <w:p w14:paraId="776D254C" w14:textId="0B499D61" w:rsidR="00302278" w:rsidRDefault="00302278" w:rsidP="002D3755">
      <w:pPr>
        <w:bidi/>
        <w:spacing w:after="0" w:line="240" w:lineRule="auto"/>
        <w:ind w:left="360"/>
        <w:contextualSpacing/>
        <w:rPr>
          <w:rFonts w:ascii="Gill Sans MT" w:eastAsia="Times New Roman" w:hAnsi="Arial" w:cs="B Nazanin"/>
          <w:b/>
          <w:bCs/>
          <w:kern w:val="24"/>
          <w:rtl/>
          <w:lang w:bidi="fa-IR"/>
        </w:rPr>
      </w:pPr>
      <w:r w:rsidRPr="00E267A7">
        <w:rPr>
          <w:rFonts w:ascii="Gill Sans MT" w:eastAsia="Times New Roman" w:hAnsi="Arial" w:cs="B Nazanin" w:hint="cs"/>
          <w:b/>
          <w:bCs/>
          <w:kern w:val="24"/>
          <w:rtl/>
          <w:lang w:bidi="fa-IR"/>
        </w:rPr>
        <w:t>دانشجو باید قادر باشد:</w:t>
      </w:r>
    </w:p>
    <w:p w14:paraId="313CCAFF" w14:textId="060E02D6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با بیمار، ارتباط مناسب و مطابق با کدهای اخلاقی برقرار کند.</w:t>
      </w:r>
    </w:p>
    <w:p w14:paraId="0444722E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اعتماد بیمار جلب کند و بتواند شرح حال و تاریخچه دقیقی از بیمار اخذ کند.</w:t>
      </w:r>
    </w:p>
    <w:p w14:paraId="50DD0482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شرح حال اخذ شده را به زبان علمی و رسمی رایج بنویسد.</w:t>
      </w:r>
    </w:p>
    <w:p w14:paraId="4A02D91A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شرح حال موجود در پرونده های پزشکی را بخواند.</w:t>
      </w:r>
    </w:p>
    <w:p w14:paraId="6A4F872B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شکایات و اصطلاحات علمی رایج در هر بخش را یاد بگیرد.</w:t>
      </w:r>
    </w:p>
    <w:p w14:paraId="08017CD4" w14:textId="67969FF6" w:rsidR="00302278" w:rsidRPr="002D3755" w:rsidRDefault="00AF565D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 xml:space="preserve">در راند آموزشی، </w:t>
      </w:r>
      <w:r w:rsidR="00302278" w:rsidRPr="002D3755">
        <w:rPr>
          <w:rFonts w:ascii="Gill Sans MT" w:eastAsia="Times New Roman" w:hAnsi="Arial" w:cs="B Nazanin" w:hint="cs"/>
          <w:kern w:val="24"/>
          <w:rtl/>
          <w:lang w:bidi="fa-IR"/>
        </w:rPr>
        <w:t>شرح حال بیمار را به مدرس بالینی و سایر دانشجویان با زبان علمی، به  دقت و پیوستگی گزارش دهد.</w:t>
      </w:r>
    </w:p>
    <w:p w14:paraId="3C1E7C53" w14:textId="1534AD9C" w:rsidR="00302278" w:rsidRPr="002D3755" w:rsidRDefault="007C70AC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معاینات بیمار را تا حدامکان کامل انجام دهد.</w:t>
      </w:r>
    </w:p>
    <w:p w14:paraId="7894558A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گزارش معاینات را به زبان علمی و رسمی رایج در پرونده های پزشکی بنویسد.</w:t>
      </w:r>
    </w:p>
    <w:p w14:paraId="6DA283B8" w14:textId="64C7469C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شرح حال و گزارش معاینات موجود در پرونده بیمار را بخواند و با گزارش خود مقایسه کند.</w:t>
      </w:r>
    </w:p>
    <w:p w14:paraId="18EA617A" w14:textId="61CA4BA7" w:rsidR="007C70AC" w:rsidRPr="002D3755" w:rsidRDefault="007C70AC" w:rsidP="002D3755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Calibri" w:eastAsia="Calibri" w:hAnsi="Calibri" w:cs="B Nazanin" w:hint="cs"/>
          <w:rtl/>
          <w:lang w:bidi="fa-IR"/>
        </w:rPr>
        <w:t>علاوه بر شرح حال بیمار، قادر به کسب سریع اطلاعات مورد نیاز از پرونده بیمار باشد ( گزارش پیشرفت، دستورات، گزارش پرستاری، مشاوره ها، کاردکس)</w:t>
      </w:r>
    </w:p>
    <w:p w14:paraId="077819C2" w14:textId="5336394F" w:rsidR="007C70AC" w:rsidRPr="007C70AC" w:rsidRDefault="007C70AC" w:rsidP="002D3755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Gill Sans MT" w:eastAsia="Times New Roman" w:hAnsi="Arial" w:cs="B Nazanin"/>
          <w:b/>
          <w:bCs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در مورد بیماری که شرح حال گرفته و معاینه کرده است در منبع علمی معتبر مطالعه کند و آنرا به صورت یک گزارش مورد تحویل دهد</w:t>
      </w:r>
      <w:r>
        <w:rPr>
          <w:rFonts w:ascii="Gill Sans MT" w:eastAsia="Times New Roman" w:hAnsi="Arial" w:cs="B Nazanin" w:hint="cs"/>
          <w:b/>
          <w:bCs/>
          <w:kern w:val="24"/>
          <w:rtl/>
          <w:lang w:bidi="fa-IR"/>
        </w:rPr>
        <w:t>.</w:t>
      </w:r>
    </w:p>
    <w:p w14:paraId="0891270B" w14:textId="53348074" w:rsidR="00302278" w:rsidRPr="007C70AC" w:rsidRDefault="00302278" w:rsidP="002D3755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</w:p>
    <w:p w14:paraId="6AC7F15C" w14:textId="4D70B87E" w:rsidR="00993245" w:rsidRPr="00E267A7" w:rsidRDefault="00993245" w:rsidP="002D3755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  <w:r w:rsidRPr="002D3755">
        <w:rPr>
          <w:rFonts w:ascii="IranNastaliq" w:hAnsi="IranNastaliq" w:cs="B Nazanin" w:hint="cs"/>
          <w:b/>
          <w:bCs/>
          <w:rtl/>
          <w:lang w:bidi="fa-IR"/>
        </w:rPr>
        <w:t>وظایف و مسؤولیت</w:t>
      </w:r>
      <w:r w:rsidRPr="002D3755">
        <w:rPr>
          <w:rFonts w:ascii="IranNastaliq" w:hAnsi="IranNastaliq" w:cs="B Nazanin" w:hint="cs"/>
          <w:b/>
          <w:bCs/>
          <w:rtl/>
          <w:lang w:bidi="fa-IR"/>
        </w:rPr>
        <w:softHyphen/>
        <w:t>های کارآموزان</w:t>
      </w:r>
      <w:r w:rsidRPr="00E267A7">
        <w:rPr>
          <w:rFonts w:ascii="IranNastaliq" w:hAnsi="IranNastaliq" w:cs="B Nazanin" w:hint="cs"/>
          <w:rtl/>
          <w:lang w:bidi="fa-IR"/>
        </w:rPr>
        <w:t>/ کارورزان</w:t>
      </w:r>
      <w:r w:rsidR="00B4769F" w:rsidRPr="00E267A7">
        <w:rPr>
          <w:rFonts w:ascii="IranNastaliq" w:hAnsi="IranNastaliq" w:cs="B Nazanin" w:hint="cs"/>
          <w:rtl/>
          <w:lang w:bidi="fa-IR"/>
        </w:rPr>
        <w:t xml:space="preserve"> در دوره بالینی </w:t>
      </w:r>
      <w:r w:rsidRPr="00E267A7">
        <w:rPr>
          <w:rFonts w:ascii="IranNastaliq" w:hAnsi="IranNastaliq" w:cs="B Nazanin"/>
          <w:lang w:bidi="fa-IR"/>
        </w:rPr>
        <w:t xml:space="preserve"> </w:t>
      </w:r>
      <w:r w:rsidRPr="00E267A7">
        <w:rPr>
          <w:rFonts w:ascii="IranNastaliq" w:hAnsi="IranNastaliq" w:cs="B Nazanin" w:hint="cs"/>
          <w:rtl/>
          <w:lang w:bidi="fa-IR"/>
        </w:rPr>
        <w:t>(سیاست</w:t>
      </w:r>
      <w:r w:rsidRPr="00E267A7">
        <w:rPr>
          <w:rFonts w:ascii="IranNastaliq" w:hAnsi="IranNastaliq" w:cs="B Nazanin"/>
          <w:rtl/>
          <w:lang w:bidi="fa-IR"/>
        </w:rPr>
        <w:softHyphen/>
      </w:r>
      <w:r w:rsidRPr="00E267A7">
        <w:rPr>
          <w:rFonts w:ascii="IranNastaliq" w:hAnsi="IranNastaliq" w:cs="B Nazanin" w:hint="cs"/>
          <w:rtl/>
          <w:lang w:bidi="fa-IR"/>
        </w:rPr>
        <w:t>ها و ضوابط دوره):</w:t>
      </w:r>
    </w:p>
    <w:p w14:paraId="3D52BE75" w14:textId="77777777" w:rsidR="007C70AC" w:rsidRPr="002D3755" w:rsidRDefault="00302278" w:rsidP="002D375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دانشجو باید مشارکت فعال در طی دوره داشته باشد:</w:t>
      </w:r>
      <w:r w:rsidR="007C70AC" w:rsidRPr="002D3755">
        <w:rPr>
          <w:rFonts w:ascii="Gill Sans MT" w:eastAsia="Times New Roman" w:hAnsi="Arial" w:cs="B Nazanin" w:hint="cs"/>
          <w:kern w:val="24"/>
          <w:rtl/>
          <w:lang w:bidi="fa-IR"/>
        </w:rPr>
        <w:t xml:space="preserve"> </w:t>
      </w:r>
    </w:p>
    <w:p w14:paraId="6CD4824E" w14:textId="38444974" w:rsidR="00302278" w:rsidRPr="002D3755" w:rsidRDefault="007C70AC" w:rsidP="002D375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فرم های مخصوص این کارآموزی را از قبل پرینت گرفته و با تخته شاسی همراه داشته باشد و تمام شرح حالها در فرم مخصوص ثبت شود.</w:t>
      </w:r>
    </w:p>
    <w:p w14:paraId="2F97D8DB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نظم و قوانین  موجود در هر بخش را بشناسد و رعایت کند.</w:t>
      </w:r>
    </w:p>
    <w:p w14:paraId="6F672066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با پرسنل بخش ارتباط مناسب و محترمانه ای برقرار کند.</w:t>
      </w:r>
    </w:p>
    <w:p w14:paraId="6252D6E6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با مدرس بالینی این درس، ارتباط مناسب و محترمانه ای برقرار کند.</w:t>
      </w:r>
    </w:p>
    <w:p w14:paraId="1F0B1A7C" w14:textId="77777777" w:rsidR="00302278" w:rsidRPr="002D3755" w:rsidRDefault="00302278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با هم گروهی های خود تعامل مناسبی داشته باشد.</w:t>
      </w:r>
    </w:p>
    <w:p w14:paraId="0D00FEE7" w14:textId="55F16A47" w:rsidR="007C6524" w:rsidRPr="002D3755" w:rsidRDefault="007C6524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در مورد بیماری که شرح حال گرفته و معاینه کرده است در منبع علمی معتبر مطالعه کند و نکات کلیدی آنرا به استاد و سایر دانشجویان ارائه دهد.</w:t>
      </w:r>
    </w:p>
    <w:p w14:paraId="298711FE" w14:textId="77E8E73A" w:rsidR="00915B37" w:rsidRPr="002D3755" w:rsidRDefault="00915B37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فرمهای کاراموزی را تکمیل و به موقع تحویل دهد.</w:t>
      </w:r>
    </w:p>
    <w:p w14:paraId="0AC10AD1" w14:textId="07479FD7" w:rsidR="006B76B6" w:rsidRPr="002D3755" w:rsidRDefault="006B76B6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در انتهای روز با همکاری سایر دانشجویان یک گزارش جمع بندی از فعالیتهای آن بخش بنویسید.</w:t>
      </w:r>
    </w:p>
    <w:p w14:paraId="61CBA00B" w14:textId="44C9B898" w:rsidR="00AF565D" w:rsidRPr="002D3755" w:rsidRDefault="00AF565D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rtl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>دانشجو باید حداقل در دو جلسه مورنینگ ریپورت پزشکی شرکت کند و یافته های خود را از جلسه بنویسد.</w:t>
      </w:r>
    </w:p>
    <w:p w14:paraId="212FCEC0" w14:textId="77777777" w:rsidR="002D3755" w:rsidRPr="002D3755" w:rsidRDefault="002D3755" w:rsidP="002D3755">
      <w:pPr>
        <w:numPr>
          <w:ilvl w:val="0"/>
          <w:numId w:val="9"/>
        </w:numPr>
        <w:bidi/>
        <w:spacing w:after="0" w:line="240" w:lineRule="auto"/>
        <w:contextualSpacing/>
        <w:rPr>
          <w:rFonts w:ascii="Gill Sans MT" w:eastAsia="Times New Roman" w:hAnsi="Arial" w:cs="B Nazanin"/>
          <w:kern w:val="24"/>
          <w:lang w:bidi="fa-IR"/>
        </w:rPr>
      </w:pP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 xml:space="preserve">گزارش شرح حال ها و </w:t>
      </w:r>
      <w:r>
        <w:rPr>
          <w:rFonts w:ascii="Gill Sans MT" w:eastAsia="Times New Roman" w:hAnsi="Arial" w:cs="B Nazanin" w:hint="cs"/>
          <w:kern w:val="24"/>
          <w:rtl/>
          <w:lang w:bidi="fa-IR"/>
        </w:rPr>
        <w:t>تکالیف</w:t>
      </w:r>
      <w:r w:rsidRPr="002D3755">
        <w:rPr>
          <w:rFonts w:ascii="Gill Sans MT" w:eastAsia="Times New Roman" w:hAnsi="Arial" w:cs="B Nazanin" w:hint="cs"/>
          <w:kern w:val="24"/>
          <w:rtl/>
          <w:lang w:bidi="fa-IR"/>
        </w:rPr>
        <w:t xml:space="preserve"> محوله را به دقت و در زمان تعیین شده ارائه دهد.</w:t>
      </w:r>
    </w:p>
    <w:p w14:paraId="49698FF0" w14:textId="77777777" w:rsidR="006B76B6" w:rsidRPr="002D3755" w:rsidRDefault="006B76B6" w:rsidP="002D3755">
      <w:pPr>
        <w:bidi/>
        <w:spacing w:after="0" w:line="240" w:lineRule="auto"/>
        <w:ind w:left="360"/>
        <w:contextualSpacing/>
        <w:rPr>
          <w:rFonts w:ascii="Gill Sans MT" w:eastAsia="Times New Roman" w:hAnsi="Arial" w:cs="B Nazanin"/>
          <w:kern w:val="24"/>
          <w:lang w:bidi="fa-IR"/>
        </w:rPr>
      </w:pPr>
    </w:p>
    <w:p w14:paraId="15F16BFF" w14:textId="77777777" w:rsidR="00302278" w:rsidRPr="00E267A7" w:rsidRDefault="00302278" w:rsidP="002D3755">
      <w:pPr>
        <w:bidi/>
        <w:spacing w:after="0" w:line="240" w:lineRule="auto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</w:p>
    <w:p w14:paraId="2B7D650D" w14:textId="77777777" w:rsidR="00993245" w:rsidRPr="00E267A7" w:rsidRDefault="00993245" w:rsidP="002D3755">
      <w:pPr>
        <w:bidi/>
        <w:spacing w:after="0" w:line="240" w:lineRule="auto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E267A7">
        <w:rPr>
          <w:rFonts w:ascii="IranNastaliq" w:hAnsi="IranNastaliq" w:cs="B Nazanin" w:hint="cs"/>
          <w:b/>
          <w:bCs/>
          <w:rtl/>
          <w:lang w:bidi="fa-IR"/>
        </w:rPr>
        <w:t>نحوه ارزیابی کارآموزان/ کارورزان:</w:t>
      </w:r>
    </w:p>
    <w:p w14:paraId="3BE09019" w14:textId="476F9BCA" w:rsidR="00993245" w:rsidRPr="00E267A7" w:rsidRDefault="00993245" w:rsidP="002D375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lang w:bidi="fa-IR"/>
        </w:rPr>
      </w:pPr>
      <w:r w:rsidRPr="00E267A7">
        <w:rPr>
          <w:rFonts w:asciiTheme="majorBidi" w:hAnsiTheme="majorBidi" w:cs="B Nazanin" w:hint="cs"/>
          <w:rtl/>
          <w:lang w:bidi="fa-IR"/>
        </w:rPr>
        <w:t>نوع ارزیابی</w:t>
      </w:r>
      <w:r w:rsidR="001C40E8" w:rsidRPr="00E267A7">
        <w:rPr>
          <w:rFonts w:asciiTheme="majorBidi" w:hAnsiTheme="majorBidi" w:cs="B Nazanin" w:hint="cs"/>
          <w:rtl/>
          <w:lang w:bidi="fa-IR"/>
        </w:rPr>
        <w:t xml:space="preserve"> (تکوینی/تراکمی)                 </w:t>
      </w:r>
      <w:r w:rsidRPr="00E267A7">
        <w:rPr>
          <w:rFonts w:asciiTheme="majorBidi" w:hAnsiTheme="majorBidi" w:cs="B Nazanin" w:hint="cs"/>
          <w:rtl/>
          <w:lang w:bidi="fa-IR"/>
        </w:rPr>
        <w:t>روش ارزیابی دانشجو</w:t>
      </w:r>
      <w:r w:rsidR="007C6524" w:rsidRPr="00E267A7">
        <w:rPr>
          <w:rFonts w:asciiTheme="majorBidi" w:hAnsiTheme="majorBidi" w:cs="B Nazanin" w:hint="cs"/>
          <w:rtl/>
          <w:lang w:bidi="fa-IR"/>
        </w:rPr>
        <w:t xml:space="preserve">      </w:t>
      </w:r>
      <w:r w:rsidRPr="00E267A7">
        <w:rPr>
          <w:rFonts w:asciiTheme="majorBidi" w:hAnsiTheme="majorBidi" w:cs="B Nazanin" w:hint="cs"/>
          <w:rtl/>
          <w:lang w:bidi="fa-IR"/>
        </w:rPr>
        <w:t xml:space="preserve">سهم ارزشیابی هر </w:t>
      </w:r>
      <w:r w:rsidR="00B60E18" w:rsidRPr="00E267A7">
        <w:rPr>
          <w:rFonts w:asciiTheme="majorBidi" w:hAnsiTheme="majorBidi" w:cs="B Nazanin" w:hint="cs"/>
          <w:rtl/>
          <w:lang w:bidi="fa-IR"/>
        </w:rPr>
        <w:t xml:space="preserve">نوع/ </w:t>
      </w:r>
      <w:r w:rsidRPr="00E267A7">
        <w:rPr>
          <w:rFonts w:asciiTheme="majorBidi" w:hAnsiTheme="majorBidi" w:cs="B Nazanin" w:hint="cs"/>
          <w:rtl/>
          <w:lang w:bidi="fa-IR"/>
        </w:rPr>
        <w:t xml:space="preserve">روش در نمره </w:t>
      </w:r>
      <w:r w:rsidR="00B4769F" w:rsidRPr="00E267A7">
        <w:rPr>
          <w:rFonts w:asciiTheme="majorBidi" w:hAnsiTheme="majorBidi" w:cs="B Nazanin" w:hint="cs"/>
          <w:rtl/>
          <w:lang w:bidi="fa-IR"/>
        </w:rPr>
        <w:t xml:space="preserve">نهایی </w:t>
      </w:r>
      <w:r w:rsidRPr="00E267A7">
        <w:rPr>
          <w:rFonts w:asciiTheme="majorBidi" w:hAnsiTheme="majorBidi" w:cs="B Nazanin" w:hint="cs"/>
          <w:rtl/>
          <w:lang w:bidi="fa-IR"/>
        </w:rPr>
        <w:t>دانشجو</w:t>
      </w:r>
    </w:p>
    <w:p w14:paraId="0EB9D91C" w14:textId="1622C425" w:rsidR="00302278" w:rsidRPr="00E267A7" w:rsidRDefault="00302278" w:rsidP="002D3755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rtl/>
          <w:lang w:bidi="fa-IR"/>
        </w:rPr>
      </w:pPr>
    </w:p>
    <w:tbl>
      <w:tblPr>
        <w:tblStyle w:val="TableGrid2"/>
        <w:tblW w:w="5557" w:type="pct"/>
        <w:tblInd w:w="-431" w:type="dxa"/>
        <w:tblLook w:val="04A0" w:firstRow="1" w:lastRow="0" w:firstColumn="1" w:lastColumn="0" w:noHBand="0" w:noVBand="1"/>
      </w:tblPr>
      <w:tblGrid>
        <w:gridCol w:w="1135"/>
        <w:gridCol w:w="993"/>
        <w:gridCol w:w="7229"/>
        <w:gridCol w:w="1135"/>
      </w:tblGrid>
      <w:tr w:rsidR="00915B37" w:rsidRPr="00E267A7" w14:paraId="05A88EF4" w14:textId="45879536" w:rsidTr="008414B2">
        <w:tc>
          <w:tcPr>
            <w:tcW w:w="541" w:type="pct"/>
          </w:tcPr>
          <w:p w14:paraId="00DB1980" w14:textId="77777777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درصد نمره</w:t>
            </w:r>
          </w:p>
        </w:tc>
        <w:tc>
          <w:tcPr>
            <w:tcW w:w="473" w:type="pct"/>
          </w:tcPr>
          <w:p w14:paraId="706DF998" w14:textId="77777777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میزان نمره از 20</w:t>
            </w:r>
          </w:p>
        </w:tc>
        <w:tc>
          <w:tcPr>
            <w:tcW w:w="3445" w:type="pct"/>
          </w:tcPr>
          <w:p w14:paraId="460D41F8" w14:textId="77777777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نحوه ارزشیابی </w:t>
            </w:r>
          </w:p>
        </w:tc>
        <w:tc>
          <w:tcPr>
            <w:tcW w:w="541" w:type="pct"/>
          </w:tcPr>
          <w:p w14:paraId="7D741FA4" w14:textId="77777777" w:rsidR="00915B37" w:rsidRP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915B37" w:rsidRPr="00E267A7" w14:paraId="5E55F242" w14:textId="6AEECD6A" w:rsidTr="008414B2">
        <w:tc>
          <w:tcPr>
            <w:tcW w:w="541" w:type="pct"/>
          </w:tcPr>
          <w:p w14:paraId="2E80E189" w14:textId="1CBDBCA2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5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%</w:t>
            </w:r>
          </w:p>
        </w:tc>
        <w:tc>
          <w:tcPr>
            <w:tcW w:w="473" w:type="pct"/>
          </w:tcPr>
          <w:p w14:paraId="215915C5" w14:textId="1472F60E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3445" w:type="pct"/>
          </w:tcPr>
          <w:p w14:paraId="71A4E79A" w14:textId="52C29D68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رعایت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پوشش حرفه ای (روپوش سفید ، اتیکت، ناخن کوتاه، مقنعه مناسب)</w:t>
            </w:r>
          </w:p>
        </w:tc>
        <w:tc>
          <w:tcPr>
            <w:tcW w:w="541" w:type="pct"/>
          </w:tcPr>
          <w:p w14:paraId="664B38A4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552D8375" w14:textId="6EC8E363" w:rsidTr="008414B2">
        <w:tc>
          <w:tcPr>
            <w:tcW w:w="541" w:type="pct"/>
          </w:tcPr>
          <w:p w14:paraId="223BBCCC" w14:textId="05A8FDDE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>5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%</w:t>
            </w:r>
          </w:p>
        </w:tc>
        <w:tc>
          <w:tcPr>
            <w:tcW w:w="473" w:type="pct"/>
          </w:tcPr>
          <w:p w14:paraId="68C6AA62" w14:textId="2AC4ABBE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3445" w:type="pct"/>
          </w:tcPr>
          <w:p w14:paraId="28836E5C" w14:textId="15235642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حضور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به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موقع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منظم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کارآموزی (حضور در بخش  یا در اسکیل لب)</w:t>
            </w:r>
          </w:p>
        </w:tc>
        <w:tc>
          <w:tcPr>
            <w:tcW w:w="541" w:type="pct"/>
          </w:tcPr>
          <w:p w14:paraId="2BC837D0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0C439306" w14:textId="3B12014D" w:rsidTr="008414B2">
        <w:tc>
          <w:tcPr>
            <w:tcW w:w="541" w:type="pct"/>
          </w:tcPr>
          <w:p w14:paraId="4E18F6A5" w14:textId="77777777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2EBAFB4C" w14:textId="78EA352E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564766E7" w14:textId="77777777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جلب اعتماد بیمار و اخذ شرح حال</w:t>
            </w:r>
          </w:p>
        </w:tc>
        <w:tc>
          <w:tcPr>
            <w:tcW w:w="541" w:type="pct"/>
          </w:tcPr>
          <w:p w14:paraId="3CC8BF8A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2CBA7865" w14:textId="7C68DF6E" w:rsidTr="008414B2">
        <w:tc>
          <w:tcPr>
            <w:tcW w:w="541" w:type="pct"/>
          </w:tcPr>
          <w:p w14:paraId="176BFE43" w14:textId="30B36332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250602D8" w14:textId="5BAC5284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72A7DC47" w14:textId="1ECF3EFB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 xml:space="preserve">ارائه گزارش شفاهی به مدرس و سایر دانشجویان در راند </w:t>
            </w:r>
          </w:p>
        </w:tc>
        <w:tc>
          <w:tcPr>
            <w:tcW w:w="541" w:type="pct"/>
          </w:tcPr>
          <w:p w14:paraId="5E50780B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740A75A5" w14:textId="501A2C37" w:rsidTr="008414B2">
        <w:tc>
          <w:tcPr>
            <w:tcW w:w="541" w:type="pct"/>
          </w:tcPr>
          <w:p w14:paraId="08A9840D" w14:textId="0467A27C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6A3B9387" w14:textId="3DDFB16A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0A9793B6" w14:textId="4250D153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توانایی انجام معاینه صحیح</w:t>
            </w:r>
            <w:r w:rsidRPr="00E267A7">
              <w:rPr>
                <w:rFonts w:ascii="Times New Roman" w:hAnsi="Times New Roman" w:cs="B Nazanin" w:hint="cs"/>
                <w:sz w:val="14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41" w:type="pct"/>
          </w:tcPr>
          <w:p w14:paraId="171F1B3D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5FF6C15C" w14:textId="61FA4606" w:rsidTr="008414B2">
        <w:tc>
          <w:tcPr>
            <w:tcW w:w="541" w:type="pct"/>
          </w:tcPr>
          <w:p w14:paraId="24C2C2A3" w14:textId="7B5EA134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5EB1B9DC" w14:textId="5FE2C0BB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6334142C" w14:textId="12971966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جستجوی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بیماری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منابع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علمی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معتبر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ارائه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نکات کوتاه و کلیدی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توسط</w:t>
            </w:r>
            <w:r w:rsidRPr="00E267A7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E267A7">
              <w:rPr>
                <w:rFonts w:ascii="Calibri" w:eastAsia="Calibri" w:hAnsi="Calibri" w:cs="B Nazanin" w:hint="cs"/>
                <w:rtl/>
                <w:lang w:bidi="fa-IR"/>
              </w:rPr>
              <w:t>دانشجو</w:t>
            </w:r>
          </w:p>
        </w:tc>
        <w:tc>
          <w:tcPr>
            <w:tcW w:w="541" w:type="pct"/>
          </w:tcPr>
          <w:p w14:paraId="595D50EF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7AD3DC25" w14:textId="6BF6CB38" w:rsidTr="008414B2">
        <w:tc>
          <w:tcPr>
            <w:tcW w:w="541" w:type="pct"/>
          </w:tcPr>
          <w:p w14:paraId="2752F769" w14:textId="575669AD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FD3400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34EA466B" w14:textId="0C4CA22F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1A9C5775" w14:textId="6DD607A6" w:rsidR="00915B37" w:rsidRPr="00E267A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شرکت در حداقل دو جلسه مورنینگ ریپورت پزشکی و نوشتن گزارش از بیمار معرفی شده در جلسه</w:t>
            </w:r>
          </w:p>
        </w:tc>
        <w:tc>
          <w:tcPr>
            <w:tcW w:w="541" w:type="pct"/>
          </w:tcPr>
          <w:p w14:paraId="75DF20D8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1B7CB3D5" w14:textId="0BFC0844" w:rsidTr="008414B2">
        <w:tc>
          <w:tcPr>
            <w:tcW w:w="541" w:type="pct"/>
          </w:tcPr>
          <w:p w14:paraId="702D7924" w14:textId="29210577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FD3400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1B8D4C32" w14:textId="4A0C959E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16B0E638" w14:textId="1B855F95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توانایی استخراج اطلاعات لازم از پرونده بیمار</w:t>
            </w:r>
          </w:p>
        </w:tc>
        <w:tc>
          <w:tcPr>
            <w:tcW w:w="541" w:type="pct"/>
          </w:tcPr>
          <w:p w14:paraId="5ED5CDAD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4AF836BC" w14:textId="4B404FCC" w:rsidTr="008414B2">
        <w:tc>
          <w:tcPr>
            <w:tcW w:w="541" w:type="pct"/>
          </w:tcPr>
          <w:p w14:paraId="35102A7E" w14:textId="72DB641E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FD3400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483AFA77" w14:textId="4B6DF663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19A78724" w14:textId="5C36D818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توانایی جستجوی نادانسته های خود از منابع  علمی معتبر</w:t>
            </w:r>
          </w:p>
        </w:tc>
        <w:tc>
          <w:tcPr>
            <w:tcW w:w="541" w:type="pct"/>
          </w:tcPr>
          <w:p w14:paraId="7D4218CD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34605648" w14:textId="6BBE6C8D" w:rsidTr="008414B2">
        <w:tc>
          <w:tcPr>
            <w:tcW w:w="541" w:type="pct"/>
          </w:tcPr>
          <w:p w14:paraId="3537EAA2" w14:textId="659CD473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FD3400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3D311D99" w14:textId="2556D421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20493AC5" w14:textId="01DE7B5B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مشارکت در فعالیت ها و گزارشات گروهی</w:t>
            </w:r>
          </w:p>
        </w:tc>
        <w:tc>
          <w:tcPr>
            <w:tcW w:w="541" w:type="pct"/>
          </w:tcPr>
          <w:p w14:paraId="035755A3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915B37" w:rsidRPr="00E267A7" w14:paraId="5E38D36C" w14:textId="77777777" w:rsidTr="008414B2">
        <w:tc>
          <w:tcPr>
            <w:tcW w:w="541" w:type="pct"/>
          </w:tcPr>
          <w:p w14:paraId="6BE0BAD0" w14:textId="4C8F1BDD" w:rsidR="00915B37" w:rsidRPr="00E267A7" w:rsidRDefault="00915B37" w:rsidP="002D3755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FD3400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</w:tc>
        <w:tc>
          <w:tcPr>
            <w:tcW w:w="473" w:type="pct"/>
          </w:tcPr>
          <w:p w14:paraId="276BBB38" w14:textId="77DF9F9E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445" w:type="pct"/>
          </w:tcPr>
          <w:p w14:paraId="6AFA1E58" w14:textId="0D9A0770" w:rsidR="00915B37" w:rsidRDefault="00915B37" w:rsidP="002D3755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تکمیل فرم های شرح حال، لوگ بوک و گزارش موردی</w:t>
            </w:r>
          </w:p>
        </w:tc>
        <w:tc>
          <w:tcPr>
            <w:tcW w:w="541" w:type="pct"/>
          </w:tcPr>
          <w:p w14:paraId="186B0F5B" w14:textId="77777777" w:rsidR="00915B37" w:rsidRPr="00915B37" w:rsidRDefault="00915B37" w:rsidP="002D3755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14:paraId="0ACAC9F0" w14:textId="77777777" w:rsidR="00302278" w:rsidRPr="00E267A7" w:rsidRDefault="00302278" w:rsidP="002D3755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rtl/>
          <w:lang w:bidi="fa-IR"/>
        </w:rPr>
      </w:pPr>
    </w:p>
    <w:p w14:paraId="58BD95BD" w14:textId="77777777" w:rsidR="001707D5" w:rsidRPr="00E267A7" w:rsidRDefault="001707D5" w:rsidP="002D3755">
      <w:pPr>
        <w:bidi/>
        <w:spacing w:after="0" w:line="240" w:lineRule="auto"/>
        <w:jc w:val="both"/>
        <w:rPr>
          <w:rFonts w:ascii="Gill Sans MT" w:eastAsia="Times New Roman" w:hAnsi="Arial" w:cs="B Nazanin"/>
          <w:color w:val="000000"/>
          <w:kern w:val="24"/>
          <w:rtl/>
          <w:lang w:bidi="fa-IR"/>
        </w:rPr>
      </w:pPr>
      <w:r w:rsidRPr="00E831DC">
        <w:rPr>
          <w:rFonts w:ascii="Gill Sans MT" w:eastAsia="Times New Roman" w:hAnsi="Arial" w:cs="B Nazanin" w:hint="cs"/>
          <w:b/>
          <w:bCs/>
          <w:color w:val="000000"/>
          <w:kern w:val="24"/>
          <w:rtl/>
          <w:lang w:bidi="fa-IR"/>
        </w:rPr>
        <w:t>قوانین و مقررات بالینی لازم الاجرا</w:t>
      </w:r>
      <w:r w:rsidRPr="00E267A7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:</w:t>
      </w:r>
    </w:p>
    <w:p w14:paraId="7C2647F3" w14:textId="7C712CD3" w:rsidR="001707D5" w:rsidRPr="00E831DC" w:rsidRDefault="001707D5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دانشجو اجازه ندارد در بالین بیمار، در روند تشخیص و درمان بیمار اظهار نظر کند.</w:t>
      </w:r>
    </w:p>
    <w:p w14:paraId="63A342BD" w14:textId="77777777" w:rsidR="001707D5" w:rsidRPr="00E831DC" w:rsidRDefault="001707D5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دانشجو  باید:</w:t>
      </w:r>
    </w:p>
    <w:p w14:paraId="09444A78" w14:textId="77777777" w:rsidR="001707D5" w:rsidRPr="00E831DC" w:rsidRDefault="001707D5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پروتکل های بهداشتی کنترل عفونت را رعایت کند.</w:t>
      </w:r>
    </w:p>
    <w:p w14:paraId="1BE99019" w14:textId="77777777" w:rsidR="001707D5" w:rsidRPr="00E831DC" w:rsidRDefault="001707D5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 xml:space="preserve"> در بالین بیماران نادر یا صعب العلاج، تـأثر، ترس، هیجان یا نگرانی خود را کاملا کنترل کند.</w:t>
      </w:r>
    </w:p>
    <w:p w14:paraId="6A49D2E4" w14:textId="1D87C3D9" w:rsidR="001707D5" w:rsidRPr="00E831DC" w:rsidRDefault="001707D5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واکسیناسیون هپاتیت  ب ، انفولانزا  و کرونا را تکمیل کرده باشد.</w:t>
      </w:r>
    </w:p>
    <w:p w14:paraId="2D2C5D6E" w14:textId="559A00F1" w:rsidR="001707D5" w:rsidRPr="00E831DC" w:rsidRDefault="001707D5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قبل و بعد از معاینه بیمار</w:t>
      </w:r>
      <w:r w:rsidR="007C6524"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،</w:t>
      </w: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 xml:space="preserve"> دستان خود را بشوید.</w:t>
      </w:r>
    </w:p>
    <w:p w14:paraId="1A090E52" w14:textId="6DEC71D8" w:rsidR="001707D5" w:rsidRPr="00E831DC" w:rsidRDefault="007C6524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 xml:space="preserve">در هنگام معاینه، </w:t>
      </w:r>
      <w:r w:rsidR="001707D5"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حریم خصوصی بیمار را رعایت کند.</w:t>
      </w:r>
    </w:p>
    <w:p w14:paraId="68770C98" w14:textId="77777777" w:rsidR="001707D5" w:rsidRPr="00E831DC" w:rsidRDefault="001707D5" w:rsidP="002D3755">
      <w:pPr>
        <w:numPr>
          <w:ilvl w:val="0"/>
          <w:numId w:val="9"/>
        </w:numPr>
        <w:bidi/>
        <w:spacing w:after="0" w:line="240" w:lineRule="auto"/>
        <w:ind w:left="0"/>
        <w:jc w:val="both"/>
        <w:rPr>
          <w:rFonts w:ascii="Gill Sans MT" w:eastAsia="Times New Roman" w:hAnsi="Arial" w:cs="B Nazanin"/>
          <w:color w:val="000000"/>
          <w:kern w:val="24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بعد از معاینه وضعیت تخت و  پتو و پرده های اطراف بیمار را به حالت قبل برگرداند.</w:t>
      </w:r>
    </w:p>
    <w:p w14:paraId="3D7DDFBD" w14:textId="2E58F398" w:rsidR="001707D5" w:rsidRPr="00E831DC" w:rsidRDefault="001707D5" w:rsidP="002D375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0"/>
        <w:contextualSpacing/>
        <w:jc w:val="both"/>
        <w:rPr>
          <w:rFonts w:asciiTheme="majorBidi" w:hAnsiTheme="majorBidi" w:cs="B Nazanin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دستکش و ماسک استفاده شده را در سطل های مخصوص زباله های عفونی بیندازد.</w:t>
      </w:r>
    </w:p>
    <w:p w14:paraId="20B1A999" w14:textId="20FD3379" w:rsidR="00302278" w:rsidRPr="00E831DC" w:rsidRDefault="001707D5" w:rsidP="002D3755">
      <w:pPr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0"/>
        <w:contextualSpacing/>
        <w:jc w:val="both"/>
        <w:rPr>
          <w:rFonts w:asciiTheme="majorBidi" w:hAnsiTheme="majorBidi" w:cs="B Nazanin"/>
          <w:lang w:bidi="fa-IR"/>
        </w:rPr>
      </w:pPr>
      <w:r w:rsidRPr="00E831DC">
        <w:rPr>
          <w:rFonts w:ascii="Gill Sans MT" w:eastAsia="Times New Roman" w:hAnsi="Arial" w:cs="B Nazanin" w:hint="cs"/>
          <w:color w:val="000000"/>
          <w:kern w:val="24"/>
          <w:rtl/>
          <w:lang w:bidi="fa-IR"/>
        </w:rPr>
        <w:t>برای برداشتن پرونده ها به کادر بخش اطلاع دهد و پرونده بیمار را پس از خواندن به جای خود برگرداند.</w:t>
      </w:r>
    </w:p>
    <w:p w14:paraId="23E9FD19" w14:textId="77777777" w:rsidR="00993245" w:rsidRPr="00E267A7" w:rsidRDefault="00993245" w:rsidP="002D3755">
      <w:pPr>
        <w:bidi/>
        <w:spacing w:after="0" w:line="240" w:lineRule="auto"/>
        <w:jc w:val="both"/>
        <w:rPr>
          <w:rFonts w:ascii="IranNastaliq" w:hAnsi="IranNastaliq" w:cs="B Nazanin"/>
          <w:b/>
          <w:bCs/>
          <w:lang w:bidi="fa-IR"/>
        </w:rPr>
      </w:pPr>
      <w:r w:rsidRPr="00E267A7">
        <w:rPr>
          <w:rFonts w:ascii="IranNastaliq" w:hAnsi="IranNastaliq" w:cs="B Nazanin" w:hint="cs"/>
          <w:b/>
          <w:bCs/>
          <w:rtl/>
          <w:lang w:bidi="fa-IR"/>
        </w:rPr>
        <w:t xml:space="preserve">منابع یادگیری: </w:t>
      </w:r>
    </w:p>
    <w:p w14:paraId="629F76FB" w14:textId="77777777" w:rsidR="00993245" w:rsidRPr="00E831DC" w:rsidRDefault="00993245" w:rsidP="002D3755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E831DC">
        <w:rPr>
          <w:rFonts w:asciiTheme="majorBidi" w:hAnsiTheme="majorBidi" w:cs="B Nazanin" w:hint="eastAsia"/>
          <w:rtl/>
          <w:lang w:bidi="fa-IR"/>
        </w:rPr>
        <w:t>منابع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شامل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cs"/>
          <w:rtl/>
          <w:lang w:bidi="fa-IR"/>
        </w:rPr>
        <w:t>کتب مرجع</w:t>
      </w:r>
      <w:r w:rsidRPr="00E831DC">
        <w:rPr>
          <w:rFonts w:asciiTheme="majorBidi" w:hAnsiTheme="majorBidi" w:cs="B Nazanin" w:hint="eastAsia"/>
          <w:rtl/>
          <w:lang w:bidi="fa-IR"/>
        </w:rPr>
        <w:t>،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نشر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 w:hint="eastAsia"/>
          <w:rtl/>
          <w:lang w:bidi="fa-IR"/>
        </w:rPr>
        <w:t>ه</w:t>
      </w:r>
      <w:r w:rsidRPr="00E831DC">
        <w:rPr>
          <w:rFonts w:asciiTheme="majorBidi" w:hAnsiTheme="majorBidi" w:cs="B Nazanin"/>
          <w:rtl/>
          <w:lang w:bidi="fa-IR"/>
        </w:rPr>
        <w:softHyphen/>
      </w:r>
      <w:r w:rsidRPr="00E831DC">
        <w:rPr>
          <w:rFonts w:asciiTheme="majorBidi" w:hAnsiTheme="majorBidi" w:cs="B Nazanin" w:hint="eastAsia"/>
          <w:rtl/>
          <w:lang w:bidi="fa-IR"/>
        </w:rPr>
        <w:t>ها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تخصص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و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نشان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وب</w:t>
      </w:r>
      <w:r w:rsidRPr="00E831DC">
        <w:rPr>
          <w:rFonts w:asciiTheme="majorBidi" w:hAnsiTheme="majorBidi" w:cs="B Nazanin"/>
          <w:rtl/>
          <w:lang w:bidi="fa-IR"/>
        </w:rPr>
        <w:softHyphen/>
      </w:r>
      <w:r w:rsidRPr="00E831DC">
        <w:rPr>
          <w:rFonts w:asciiTheme="majorBidi" w:hAnsiTheme="majorBidi" w:cs="B Nazanin" w:hint="eastAsia"/>
          <w:rtl/>
          <w:lang w:bidi="fa-IR"/>
        </w:rPr>
        <w:t>سا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 w:hint="eastAsia"/>
          <w:rtl/>
          <w:lang w:bidi="fa-IR"/>
        </w:rPr>
        <w:t>ت</w:t>
      </w:r>
      <w:r w:rsidRPr="00E831DC">
        <w:rPr>
          <w:rFonts w:asciiTheme="majorBidi" w:hAnsiTheme="majorBidi" w:cs="B Nazanin"/>
          <w:rtl/>
          <w:lang w:bidi="fa-IR"/>
        </w:rPr>
        <w:softHyphen/>
      </w:r>
      <w:r w:rsidRPr="00E831DC">
        <w:rPr>
          <w:rFonts w:asciiTheme="majorBidi" w:hAnsiTheme="majorBidi" w:cs="B Nazanin" w:hint="eastAsia"/>
          <w:rtl/>
          <w:lang w:bidi="fa-IR"/>
        </w:rPr>
        <w:t>ها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مرتبط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م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/>
          <w:rtl/>
          <w:lang w:bidi="fa-IR"/>
        </w:rPr>
        <w:softHyphen/>
      </w:r>
      <w:r w:rsidRPr="00E831DC">
        <w:rPr>
          <w:rFonts w:asciiTheme="majorBidi" w:hAnsiTheme="majorBidi" w:cs="B Nazanin" w:hint="eastAsia"/>
          <w:rtl/>
          <w:lang w:bidi="fa-IR"/>
        </w:rPr>
        <w:t>باشد</w:t>
      </w:r>
      <w:r w:rsidRPr="00E831DC">
        <w:rPr>
          <w:rFonts w:asciiTheme="majorBidi" w:hAnsiTheme="majorBidi" w:cs="B Nazanin"/>
          <w:rtl/>
          <w:lang w:bidi="fa-IR"/>
        </w:rPr>
        <w:t>.</w:t>
      </w:r>
    </w:p>
    <w:p w14:paraId="1AA45F4A" w14:textId="550C807B" w:rsidR="00993245" w:rsidRPr="00E831DC" w:rsidRDefault="00993245" w:rsidP="002D3755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E831DC">
        <w:rPr>
          <w:rFonts w:asciiTheme="majorBidi" w:hAnsiTheme="majorBidi" w:cs="B Nazanin"/>
          <w:rtl/>
          <w:lang w:bidi="fa-IR"/>
        </w:rPr>
        <w:t xml:space="preserve">      </w:t>
      </w:r>
      <w:r w:rsidRPr="00E831DC">
        <w:rPr>
          <w:rFonts w:asciiTheme="majorBidi" w:hAnsiTheme="majorBidi" w:cs="B Nazanin" w:hint="eastAsia"/>
          <w:rtl/>
          <w:lang w:bidi="fa-IR"/>
        </w:rPr>
        <w:t>الف</w:t>
      </w:r>
      <w:r w:rsidRPr="00E831DC">
        <w:rPr>
          <w:rFonts w:asciiTheme="majorBidi" w:hAnsiTheme="majorBidi" w:cs="B Nazanin"/>
          <w:rtl/>
          <w:lang w:bidi="fa-IR"/>
        </w:rPr>
        <w:t xml:space="preserve">) </w:t>
      </w:r>
      <w:r w:rsidRPr="00E831DC">
        <w:rPr>
          <w:rFonts w:asciiTheme="majorBidi" w:hAnsiTheme="majorBidi" w:cs="B Nazanin" w:hint="eastAsia"/>
          <w:rtl/>
          <w:lang w:bidi="fa-IR"/>
        </w:rPr>
        <w:t>کتب</w:t>
      </w:r>
      <w:r w:rsidRPr="00E831DC">
        <w:rPr>
          <w:rFonts w:asciiTheme="majorBidi" w:hAnsiTheme="majorBidi" w:cs="B Nazanin"/>
          <w:rtl/>
          <w:lang w:bidi="fa-IR"/>
        </w:rPr>
        <w:t>:</w:t>
      </w:r>
      <w:r w:rsidR="001707D5" w:rsidRPr="00E831DC">
        <w:rPr>
          <w:rFonts w:cs="B Nazanin" w:hint="cs"/>
          <w:rtl/>
        </w:rPr>
        <w:t xml:space="preserve"> </w:t>
      </w:r>
      <w:r w:rsidR="001707D5" w:rsidRPr="00E831DC">
        <w:rPr>
          <w:rFonts w:asciiTheme="majorBidi" w:hAnsiTheme="majorBidi" w:cs="B Nazanin" w:hint="cs"/>
          <w:rtl/>
          <w:lang w:bidi="fa-IR"/>
        </w:rPr>
        <w:t>معاینه</w:t>
      </w:r>
      <w:r w:rsidR="001707D5" w:rsidRPr="00E831DC">
        <w:rPr>
          <w:rFonts w:asciiTheme="majorBidi" w:hAnsiTheme="majorBidi" w:cs="B Nazanin"/>
          <w:rtl/>
          <w:lang w:bidi="fa-IR"/>
        </w:rPr>
        <w:t xml:space="preserve"> </w:t>
      </w:r>
      <w:r w:rsidR="001707D5" w:rsidRPr="00E831DC">
        <w:rPr>
          <w:rFonts w:asciiTheme="majorBidi" w:hAnsiTheme="majorBidi" w:cs="B Nazanin" w:hint="cs"/>
          <w:rtl/>
          <w:lang w:bidi="fa-IR"/>
        </w:rPr>
        <w:t>فیزیکی</w:t>
      </w:r>
      <w:r w:rsidR="001707D5" w:rsidRPr="00E831DC">
        <w:rPr>
          <w:rFonts w:asciiTheme="majorBidi" w:hAnsiTheme="majorBidi" w:cs="B Nazanin"/>
          <w:rtl/>
          <w:lang w:bidi="fa-IR"/>
        </w:rPr>
        <w:t xml:space="preserve"> </w:t>
      </w:r>
      <w:r w:rsidR="001707D5" w:rsidRPr="00E831DC">
        <w:rPr>
          <w:rFonts w:asciiTheme="majorBidi" w:hAnsiTheme="majorBidi" w:cs="B Nazanin" w:hint="cs"/>
          <w:rtl/>
          <w:lang w:bidi="fa-IR"/>
        </w:rPr>
        <w:t>باربارا</w:t>
      </w:r>
      <w:r w:rsidR="001707D5" w:rsidRPr="00E831DC">
        <w:rPr>
          <w:rFonts w:asciiTheme="majorBidi" w:hAnsiTheme="majorBidi" w:cs="B Nazanin"/>
          <w:rtl/>
          <w:lang w:bidi="fa-IR"/>
        </w:rPr>
        <w:t xml:space="preserve"> </w:t>
      </w:r>
      <w:r w:rsidR="001707D5" w:rsidRPr="00E831DC">
        <w:rPr>
          <w:rFonts w:asciiTheme="majorBidi" w:hAnsiTheme="majorBidi" w:cs="B Nazanin" w:hint="cs"/>
          <w:rtl/>
          <w:lang w:bidi="fa-IR"/>
        </w:rPr>
        <w:t>بیتز، ویلیامز</w:t>
      </w:r>
      <w:r w:rsidR="001707D5" w:rsidRPr="00E831DC">
        <w:rPr>
          <w:rFonts w:asciiTheme="majorBidi" w:hAnsiTheme="majorBidi" w:cs="B Nazanin"/>
          <w:rtl/>
          <w:lang w:bidi="fa-IR"/>
        </w:rPr>
        <w:t xml:space="preserve"> </w:t>
      </w:r>
      <w:r w:rsidR="001707D5" w:rsidRPr="00E831DC">
        <w:rPr>
          <w:rFonts w:asciiTheme="majorBidi" w:hAnsiTheme="majorBidi" w:cs="B Nazanin" w:hint="cs"/>
          <w:rtl/>
          <w:lang w:bidi="fa-IR"/>
        </w:rPr>
        <w:t>جلد</w:t>
      </w:r>
      <w:r w:rsidR="001707D5" w:rsidRPr="00E831DC">
        <w:rPr>
          <w:rFonts w:asciiTheme="majorBidi" w:hAnsiTheme="majorBidi" w:cs="B Nazanin"/>
          <w:rtl/>
          <w:lang w:bidi="fa-IR"/>
        </w:rPr>
        <w:t xml:space="preserve"> 3</w:t>
      </w:r>
    </w:p>
    <w:p w14:paraId="2EE86723" w14:textId="124A3ACE" w:rsidR="00993245" w:rsidRPr="00E831DC" w:rsidRDefault="00993245" w:rsidP="002D3755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E831DC">
        <w:rPr>
          <w:rFonts w:asciiTheme="majorBidi" w:hAnsiTheme="majorBidi" w:cs="B Nazanin"/>
          <w:rtl/>
          <w:lang w:bidi="fa-IR"/>
        </w:rPr>
        <w:t xml:space="preserve">      </w:t>
      </w:r>
      <w:r w:rsidRPr="00E831DC">
        <w:rPr>
          <w:rFonts w:asciiTheme="majorBidi" w:hAnsiTheme="majorBidi" w:cs="B Nazanin" w:hint="eastAsia"/>
          <w:rtl/>
          <w:lang w:bidi="fa-IR"/>
        </w:rPr>
        <w:t>ب</w:t>
      </w:r>
      <w:r w:rsidRPr="00E831DC">
        <w:rPr>
          <w:rFonts w:asciiTheme="majorBidi" w:hAnsiTheme="majorBidi" w:cs="B Nazanin"/>
          <w:rtl/>
          <w:lang w:bidi="fa-IR"/>
        </w:rPr>
        <w:t xml:space="preserve">) </w:t>
      </w:r>
      <w:r w:rsidRPr="00E831DC">
        <w:rPr>
          <w:rFonts w:asciiTheme="majorBidi" w:hAnsiTheme="majorBidi" w:cs="B Nazanin" w:hint="eastAsia"/>
          <w:rtl/>
          <w:lang w:bidi="fa-IR"/>
        </w:rPr>
        <w:t>مقالات</w:t>
      </w:r>
      <w:r w:rsidRPr="00E831DC">
        <w:rPr>
          <w:rFonts w:asciiTheme="majorBidi" w:hAnsiTheme="majorBidi" w:cs="B Nazanin"/>
          <w:rtl/>
          <w:lang w:bidi="fa-IR"/>
        </w:rPr>
        <w:t>:</w:t>
      </w:r>
      <w:r w:rsidR="007C6524" w:rsidRPr="00E831DC">
        <w:rPr>
          <w:rFonts w:asciiTheme="majorBidi" w:hAnsiTheme="majorBidi" w:cs="B Nazanin" w:hint="cs"/>
          <w:rtl/>
          <w:lang w:bidi="fa-IR"/>
        </w:rPr>
        <w:t>-</w:t>
      </w:r>
    </w:p>
    <w:p w14:paraId="5D98807F" w14:textId="16154798" w:rsidR="00803159" w:rsidRPr="00E831DC" w:rsidRDefault="00993245" w:rsidP="002D3755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E831DC">
        <w:rPr>
          <w:rFonts w:asciiTheme="majorBidi" w:hAnsiTheme="majorBidi" w:cs="B Nazanin"/>
          <w:rtl/>
          <w:lang w:bidi="fa-IR"/>
        </w:rPr>
        <w:t xml:space="preserve">      </w:t>
      </w:r>
      <w:r w:rsidRPr="00E831DC">
        <w:rPr>
          <w:rFonts w:asciiTheme="majorBidi" w:hAnsiTheme="majorBidi" w:cs="B Nazanin" w:hint="eastAsia"/>
          <w:rtl/>
          <w:lang w:bidi="fa-IR"/>
        </w:rPr>
        <w:t>ج</w:t>
      </w:r>
      <w:r w:rsidRPr="00E831DC">
        <w:rPr>
          <w:rFonts w:asciiTheme="majorBidi" w:hAnsiTheme="majorBidi" w:cs="B Nazanin"/>
          <w:rtl/>
          <w:lang w:bidi="fa-IR"/>
        </w:rPr>
        <w:t xml:space="preserve">) </w:t>
      </w:r>
      <w:r w:rsidRPr="00E831DC">
        <w:rPr>
          <w:rFonts w:asciiTheme="majorBidi" w:hAnsiTheme="majorBidi" w:cs="B Nazanin" w:hint="eastAsia"/>
          <w:rtl/>
          <w:lang w:bidi="fa-IR"/>
        </w:rPr>
        <w:t>منابع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برا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مطالعه</w:t>
      </w:r>
      <w:r w:rsidRPr="00E831DC">
        <w:rPr>
          <w:rFonts w:asciiTheme="majorBidi" w:hAnsiTheme="majorBidi" w:cs="B Nazanin"/>
          <w:rtl/>
          <w:lang w:bidi="fa-IR"/>
        </w:rPr>
        <w:t xml:space="preserve"> </w:t>
      </w:r>
      <w:r w:rsidRPr="00E831DC">
        <w:rPr>
          <w:rFonts w:asciiTheme="majorBidi" w:hAnsiTheme="majorBidi" w:cs="B Nazanin" w:hint="eastAsia"/>
          <w:rtl/>
          <w:lang w:bidi="fa-IR"/>
        </w:rPr>
        <w:t>ب</w:t>
      </w:r>
      <w:r w:rsidRPr="00E831DC">
        <w:rPr>
          <w:rFonts w:asciiTheme="majorBidi" w:hAnsiTheme="majorBidi" w:cs="B Nazanin" w:hint="cs"/>
          <w:rtl/>
          <w:lang w:bidi="fa-IR"/>
        </w:rPr>
        <w:t>ی</w:t>
      </w:r>
      <w:r w:rsidRPr="00E831DC">
        <w:rPr>
          <w:rFonts w:asciiTheme="majorBidi" w:hAnsiTheme="majorBidi" w:cs="B Nazanin" w:hint="eastAsia"/>
          <w:rtl/>
          <w:lang w:bidi="fa-IR"/>
        </w:rPr>
        <w:t>شتر</w:t>
      </w:r>
      <w:r w:rsidRPr="00E831DC">
        <w:rPr>
          <w:rFonts w:asciiTheme="majorBidi" w:hAnsiTheme="majorBidi" w:cs="B Nazanin"/>
          <w:rtl/>
          <w:lang w:bidi="fa-IR"/>
        </w:rPr>
        <w:t>:</w:t>
      </w:r>
      <w:r w:rsidR="001707D5" w:rsidRPr="00E831DC">
        <w:rPr>
          <w:rFonts w:cs="B Nazanin"/>
        </w:rPr>
        <w:t xml:space="preserve"> </w:t>
      </w:r>
      <w:r w:rsidR="001707D5" w:rsidRPr="00E831DC">
        <w:rPr>
          <w:rFonts w:asciiTheme="majorBidi" w:hAnsiTheme="majorBidi" w:cs="B Nazanin"/>
          <w:lang w:bidi="fa-IR"/>
        </w:rPr>
        <w:t>UpToDate</w:t>
      </w:r>
    </w:p>
    <w:p w14:paraId="7A09AD71" w14:textId="4E3F0958" w:rsidR="00843C8A" w:rsidRPr="00E831DC" w:rsidRDefault="00B74D8D" w:rsidP="002D3755">
      <w:p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E831DC">
        <w:rPr>
          <w:rFonts w:asciiTheme="majorBidi" w:hAnsiTheme="majorBidi" w:cs="B Nazanin" w:hint="cs"/>
          <w:rtl/>
          <w:lang w:bidi="fa-IR"/>
        </w:rPr>
        <w:t xml:space="preserve">       د) دریافت فرم های کارآموزی </w:t>
      </w:r>
      <w:r w:rsidR="00843C8A" w:rsidRPr="00E831DC">
        <w:rPr>
          <w:rFonts w:asciiTheme="majorBidi" w:hAnsiTheme="majorBidi" w:cs="B Nazanin" w:hint="cs"/>
          <w:rtl/>
          <w:lang w:bidi="fa-IR"/>
        </w:rPr>
        <w:t>از سامانه نوید</w:t>
      </w:r>
    </w:p>
    <w:tbl>
      <w:tblPr>
        <w:tblStyle w:val="TableGrid3"/>
        <w:tblW w:w="5384" w:type="pct"/>
        <w:jc w:val="center"/>
        <w:tblLook w:val="04A0" w:firstRow="1" w:lastRow="0" w:firstColumn="1" w:lastColumn="0" w:noHBand="0" w:noVBand="1"/>
      </w:tblPr>
      <w:tblGrid>
        <w:gridCol w:w="7366"/>
        <w:gridCol w:w="1996"/>
        <w:gridCol w:w="803"/>
      </w:tblGrid>
      <w:tr w:rsidR="00D47CBE" w:rsidRPr="00E267A7" w14:paraId="1C6066FF" w14:textId="77777777" w:rsidTr="00E831DC">
        <w:trPr>
          <w:trHeight w:val="153"/>
          <w:jc w:val="center"/>
        </w:trPr>
        <w:tc>
          <w:tcPr>
            <w:tcW w:w="3623" w:type="pct"/>
            <w:vAlign w:val="center"/>
            <w:hideMark/>
          </w:tcPr>
          <w:p w14:paraId="05911164" w14:textId="77777777" w:rsidR="00D47CBE" w:rsidRPr="00E267A7" w:rsidRDefault="00D47CBE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Gill Sans MT" w:eastAsia="Times New Roman" w:hAnsi="Arial" w:cs="B Nazanin"/>
                <w:kern w:val="24"/>
                <w:rtl/>
                <w:lang w:bidi="fa-IR"/>
              </w:rPr>
              <w:t>فعالیت های آموزشی</w:t>
            </w:r>
          </w:p>
        </w:tc>
        <w:tc>
          <w:tcPr>
            <w:tcW w:w="982" w:type="pct"/>
            <w:vAlign w:val="center"/>
            <w:hideMark/>
          </w:tcPr>
          <w:p w14:paraId="2954E366" w14:textId="77777777" w:rsidR="00D47CBE" w:rsidRPr="00E267A7" w:rsidRDefault="00D47CBE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Gill Sans MT" w:eastAsia="Times New Roman" w:hAnsi="Arial" w:cs="B Nazanin" w:hint="cs"/>
                <w:kern w:val="24"/>
                <w:rtl/>
                <w:lang w:bidi="fa-IR"/>
              </w:rPr>
              <w:t xml:space="preserve">نام بخش </w:t>
            </w:r>
          </w:p>
        </w:tc>
        <w:tc>
          <w:tcPr>
            <w:tcW w:w="395" w:type="pct"/>
            <w:vAlign w:val="center"/>
            <w:hideMark/>
          </w:tcPr>
          <w:p w14:paraId="38A49121" w14:textId="77777777" w:rsidR="00D47CBE" w:rsidRPr="00E267A7" w:rsidRDefault="00D47CBE" w:rsidP="002D3755">
            <w:pPr>
              <w:bidi/>
              <w:rPr>
                <w:rFonts w:ascii="Arial" w:eastAsia="Times New Roman" w:hAnsi="Arial" w:cs="B Nazanin"/>
              </w:rPr>
            </w:pPr>
            <w:r w:rsidRPr="00E267A7">
              <w:rPr>
                <w:rFonts w:ascii="Gill Sans MT" w:eastAsia="Times New Roman" w:hAnsi="Arial" w:cs="B Nazanin"/>
                <w:kern w:val="24"/>
                <w:rtl/>
                <w:lang w:bidi="fa-IR"/>
              </w:rPr>
              <w:t>روزهای دوره</w:t>
            </w:r>
          </w:p>
        </w:tc>
      </w:tr>
      <w:tr w:rsidR="00D47CBE" w:rsidRPr="00E267A7" w14:paraId="5285ADE9" w14:textId="77777777" w:rsidTr="00E831DC">
        <w:trPr>
          <w:trHeight w:val="548"/>
          <w:jc w:val="center"/>
        </w:trPr>
        <w:tc>
          <w:tcPr>
            <w:tcW w:w="3623" w:type="pct"/>
            <w:vAlign w:val="center"/>
            <w:hideMark/>
          </w:tcPr>
          <w:p w14:paraId="395C0D78" w14:textId="1C01D020" w:rsidR="00D47CBE" w:rsidRPr="00E267A7" w:rsidRDefault="00D47CBE" w:rsidP="002D3755">
            <w:pPr>
              <w:numPr>
                <w:ilvl w:val="0"/>
                <w:numId w:val="25"/>
              </w:numPr>
              <w:bidi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آشنايي با</w:t>
            </w:r>
            <w:r w:rsidR="007C6524"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مدرس بالینی، اهداف، انتظارات، نحوه ارزشیابی و برنامه کارآموزی</w:t>
            </w:r>
          </w:p>
          <w:p w14:paraId="383EA77C" w14:textId="1648B469" w:rsidR="00D47CBE" w:rsidRPr="00E267A7" w:rsidRDefault="00D47CBE" w:rsidP="002D3755">
            <w:pPr>
              <w:numPr>
                <w:ilvl w:val="0"/>
                <w:numId w:val="25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ت</w:t>
            </w:r>
            <w:r w:rsidR="003F7BFF"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اکید بر</w:t>
            </w: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برنامه زمانی و مکانی حضور دانشجویان در بخش</w:t>
            </w:r>
          </w:p>
          <w:p w14:paraId="56AC05F4" w14:textId="77777777" w:rsidR="00D47CBE" w:rsidRPr="00E267A7" w:rsidRDefault="00D47CBE" w:rsidP="002D3755">
            <w:pPr>
              <w:numPr>
                <w:ilvl w:val="0"/>
                <w:numId w:val="25"/>
              </w:numPr>
              <w:bidi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بیان و تاکید بر رعایت کدهای اخلاقی حضور  در بخش و بالین بیمار</w:t>
            </w:r>
          </w:p>
          <w:p w14:paraId="206D4D8A" w14:textId="375DC17B" w:rsidR="00D47CBE" w:rsidRDefault="00722065" w:rsidP="002D3755">
            <w:pPr>
              <w:numPr>
                <w:ilvl w:val="0"/>
                <w:numId w:val="25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مرور و تمرین معاینات روی دانشجویان و مولاژ </w:t>
            </w:r>
          </w:p>
          <w:p w14:paraId="7EBB1B0A" w14:textId="15DF31A3" w:rsidR="00D47CBE" w:rsidRPr="00E267A7" w:rsidRDefault="008414B2" w:rsidP="00E831DC">
            <w:pPr>
              <w:numPr>
                <w:ilvl w:val="0"/>
                <w:numId w:val="25"/>
              </w:numPr>
              <w:bidi/>
              <w:rPr>
                <w:rFonts w:ascii="Arial" w:eastAsia="Times New Roman" w:hAnsi="Arial" w:cs="B Nazanin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مرور و تمرین گرفتن و خواندن نوارقلب</w:t>
            </w:r>
          </w:p>
        </w:tc>
        <w:tc>
          <w:tcPr>
            <w:tcW w:w="982" w:type="pct"/>
            <w:hideMark/>
          </w:tcPr>
          <w:p w14:paraId="6B095653" w14:textId="368CA579" w:rsidR="00D47CBE" w:rsidRPr="00E267A7" w:rsidRDefault="00722065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Arial" w:eastAsia="Times New Roman" w:hAnsi="Arial" w:cs="B Nazanin" w:hint="cs"/>
                <w:rtl/>
              </w:rPr>
              <w:t xml:space="preserve">اسکیل لب </w:t>
            </w:r>
          </w:p>
        </w:tc>
        <w:tc>
          <w:tcPr>
            <w:tcW w:w="395" w:type="pct"/>
            <w:vAlign w:val="center"/>
            <w:hideMark/>
          </w:tcPr>
          <w:p w14:paraId="6041AC8E" w14:textId="77777777" w:rsidR="00D47CBE" w:rsidRPr="00E267A7" w:rsidRDefault="00D47CBE" w:rsidP="002D3755">
            <w:pPr>
              <w:bidi/>
              <w:rPr>
                <w:rFonts w:ascii="Arial" w:eastAsia="Times New Roman" w:hAnsi="Arial" w:cs="B Nazanin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>روز او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ل</w:t>
            </w:r>
          </w:p>
        </w:tc>
      </w:tr>
      <w:tr w:rsidR="00D47CBE" w:rsidRPr="00E267A7" w14:paraId="353C63A5" w14:textId="77777777" w:rsidTr="00E831DC">
        <w:trPr>
          <w:trHeight w:val="81"/>
          <w:jc w:val="center"/>
        </w:trPr>
        <w:tc>
          <w:tcPr>
            <w:tcW w:w="3623" w:type="pct"/>
            <w:vAlign w:val="center"/>
            <w:hideMark/>
          </w:tcPr>
          <w:p w14:paraId="3636D6AB" w14:textId="4610A567" w:rsidR="002D3755" w:rsidRPr="002D3755" w:rsidRDefault="008414B2" w:rsidP="002D3755">
            <w:p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2D375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شرح وظایف روزانه کارآموزی</w:t>
            </w:r>
            <w:r w:rsidR="002D3755" w:rsidRPr="002D3755">
              <w:rPr>
                <w:rFonts w:ascii="Times New Roman" w:eastAsia="Times New Roman" w:hAnsi="Times New Roman" w:cs="B Nazanin" w:hint="cs"/>
                <w:rtl/>
                <w:lang w:bidi="fa-IR"/>
              </w:rPr>
              <w:t>:</w:t>
            </w:r>
          </w:p>
          <w:p w14:paraId="34013C8F" w14:textId="46048388" w:rsidR="008414B2" w:rsidRPr="002D3755" w:rsidRDefault="008414B2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2D3755">
              <w:rPr>
                <w:rFonts w:ascii="Times New Roman" w:eastAsia="Times New Roman" w:hAnsi="Times New Roman" w:cs="B Nazanin" w:hint="cs"/>
                <w:rtl/>
                <w:lang w:bidi="fa-IR"/>
              </w:rPr>
              <w:t>حضور در جلسه مورنینگ ریپورت</w:t>
            </w:r>
          </w:p>
          <w:p w14:paraId="1DEA5851" w14:textId="31D0EBDD" w:rsidR="008414B2" w:rsidRDefault="008414B2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حضور در بخش مربوطه با نظارت مدرس</w:t>
            </w:r>
          </w:p>
          <w:p w14:paraId="0BB52DF7" w14:textId="4D3FA3F2" w:rsidR="008414B2" w:rsidRDefault="008414B2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معرفی دانشجویان به سرپرستار بخش مربوطه</w:t>
            </w:r>
          </w:p>
          <w:p w14:paraId="1FCCA067" w14:textId="35A4BB60" w:rsidR="00D47CBE" w:rsidRPr="00E267A7" w:rsidRDefault="00D47CBE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lastRenderedPageBreak/>
              <w:t xml:space="preserve">تقسیم دانشجویان در بخش جهت ارتباط با بیمار و اخذ شرح حال </w:t>
            </w:r>
          </w:p>
          <w:p w14:paraId="0832636B" w14:textId="7FE85AF8" w:rsidR="00D47CBE" w:rsidRPr="00E267A7" w:rsidRDefault="00D47CBE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نظارت مدرس بالینی بر روند اخذ شرح حال</w:t>
            </w:r>
            <w:r w:rsidR="007C6524" w:rsidRPr="00E267A7">
              <w:rPr>
                <w:rFonts w:ascii="Times New Roman" w:eastAsia="Times New Roman" w:hAnsi="Times New Roman" w:cs="B Nazanin"/>
                <w:lang w:bidi="fa-IR"/>
              </w:rPr>
              <w:t xml:space="preserve"> </w:t>
            </w:r>
            <w:r w:rsidR="007C6524"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توسط هر دانشجو</w:t>
            </w:r>
          </w:p>
          <w:p w14:paraId="64CC3080" w14:textId="4F76D713" w:rsidR="00722065" w:rsidRDefault="00722065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همراهی</w:t>
            </w:r>
            <w:r w:rsidR="008414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مدرس با</w:t>
            </w: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دانشجو در مطالعه پرونده بیماری که شرح حالش اخذ شده و  کمک به درک اصطلاحات پزشکی پرونده</w:t>
            </w:r>
          </w:p>
          <w:p w14:paraId="1D25C102" w14:textId="599EE878" w:rsidR="008414B2" w:rsidRDefault="008414B2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همراهی مدرس با دانشجو در کسب اطلاعات مورد نیاز از پرونده بیمار</w:t>
            </w:r>
          </w:p>
          <w:p w14:paraId="3ABBCABE" w14:textId="226CF548" w:rsidR="008414B2" w:rsidRDefault="00D47CBE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راند مدرس و دانشجویان بر بالین هر کدام از بیماران انتخابی توسط دانشجویان، ارائه گزارش شرح حال توسط دانشجو، انجام معاینه توسط دانشجو </w:t>
            </w:r>
            <w:r w:rsidR="00722065"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، رفع اشکالات معاینه</w:t>
            </w:r>
            <w:r w:rsidR="008414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توسط مدر</w:t>
            </w:r>
            <w:r w:rsidR="00A34C2E"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س بالینی</w:t>
            </w:r>
            <w:r w:rsidR="008414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  <w:p w14:paraId="1E87B427" w14:textId="054171EA" w:rsidR="008414B2" w:rsidRPr="00E267A7" w:rsidRDefault="008414B2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Times New Roman" w:eastAsia="Times New Roman" w:hAnsi="Times New Roman" w:cs="B Nazanin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حضور در اتاق دارو و مرور و به خاطر سپاری داروهای هر بخش </w:t>
            </w:r>
          </w:p>
          <w:p w14:paraId="55915165" w14:textId="41B7AB39" w:rsidR="00D47CBE" w:rsidRPr="00E267A7" w:rsidRDefault="00D47CBE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Arial" w:eastAsia="Times New Roman" w:hAnsi="Arial" w:cs="B Nazanin"/>
              </w:rPr>
            </w:pP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20 تا 30 دقیقه</w:t>
            </w:r>
            <w:r w:rsidRPr="00E267A7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حضور در کلاسی واقع در بخش، گوشزد کردن اشکالات دانشجو که در حضور بیمار میسر نبوده، پاسخ به سوالات دانشجو در مورد سیر بیماری، تعیین </w:t>
            </w:r>
            <w:r w:rsidR="00A34C2E"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>مبحث و منبع</w:t>
            </w:r>
            <w:r w:rsidRPr="00E267A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مورد مطالعه دانشجو</w:t>
            </w:r>
          </w:p>
          <w:p w14:paraId="398A6A13" w14:textId="07EEEA9B" w:rsidR="00722065" w:rsidRPr="00E267A7" w:rsidRDefault="00CB1E10" w:rsidP="002D3755">
            <w:pPr>
              <w:pStyle w:val="ListParagraph"/>
              <w:numPr>
                <w:ilvl w:val="0"/>
                <w:numId w:val="24"/>
              </w:numPr>
              <w:bidi/>
              <w:rPr>
                <w:rFonts w:ascii="Arial" w:eastAsia="Times New Roman" w:hAnsi="Arial" w:cs="B Nazanin"/>
              </w:rPr>
            </w:pPr>
            <w:r w:rsidRPr="00CB1E10">
              <w:rPr>
                <w:rFonts w:ascii="Arial" w:eastAsia="Times New Roman" w:hAnsi="Arial" w:cs="B Nazanin" w:hint="cs"/>
                <w:rtl/>
              </w:rPr>
              <w:t>تکمیل فرم شرح حال/ تکمیل لوگ بوک/ تهیه گزارش گروهی توسط دانشجویان از حضور در بخش</w:t>
            </w:r>
            <w:r w:rsidRPr="00CB1E10">
              <w:rPr>
                <w:rFonts w:ascii="Arial" w:eastAsia="Times New Roman" w:hAnsi="Arial" w:cs="B Nazanin"/>
              </w:rPr>
              <w:t xml:space="preserve">  </w:t>
            </w:r>
          </w:p>
        </w:tc>
        <w:tc>
          <w:tcPr>
            <w:tcW w:w="982" w:type="pct"/>
            <w:hideMark/>
          </w:tcPr>
          <w:p w14:paraId="0E142CCD" w14:textId="77777777" w:rsidR="00D47CBE" w:rsidRPr="00E267A7" w:rsidRDefault="00D47CBE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Arial" w:eastAsia="Times New Roman" w:hAnsi="Arial" w:cs="B Nazanin" w:hint="cs"/>
                <w:rtl/>
              </w:rPr>
              <w:lastRenderedPageBreak/>
              <w:t>بخش غدد</w:t>
            </w:r>
          </w:p>
        </w:tc>
        <w:tc>
          <w:tcPr>
            <w:tcW w:w="395" w:type="pct"/>
            <w:vAlign w:val="center"/>
            <w:hideMark/>
          </w:tcPr>
          <w:p w14:paraId="37077C68" w14:textId="77777777" w:rsidR="00D47CBE" w:rsidRPr="00E267A7" w:rsidRDefault="00D47CBE" w:rsidP="002D3755">
            <w:pPr>
              <w:bidi/>
              <w:rPr>
                <w:rFonts w:ascii="Arial" w:eastAsia="Times New Roman" w:hAnsi="Arial" w:cs="B Nazanin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2</w:t>
            </w:r>
          </w:p>
        </w:tc>
      </w:tr>
      <w:tr w:rsidR="00D47CBE" w:rsidRPr="00E267A7" w14:paraId="2E4EFA4A" w14:textId="77777777" w:rsidTr="00E831DC">
        <w:trPr>
          <w:trHeight w:val="74"/>
          <w:jc w:val="center"/>
        </w:trPr>
        <w:tc>
          <w:tcPr>
            <w:tcW w:w="3623" w:type="pct"/>
            <w:vAlign w:val="center"/>
          </w:tcPr>
          <w:p w14:paraId="54F43B21" w14:textId="3357E5F5" w:rsidR="00D47CBE" w:rsidRPr="002D3755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2D375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شرح وظایف روزانه کارآموزی</w:t>
            </w:r>
          </w:p>
        </w:tc>
        <w:tc>
          <w:tcPr>
            <w:tcW w:w="982" w:type="pct"/>
            <w:hideMark/>
          </w:tcPr>
          <w:p w14:paraId="388D4BFD" w14:textId="5FC0242F" w:rsidR="00D47CBE" w:rsidRPr="00E267A7" w:rsidRDefault="002D3755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Arial" w:eastAsia="Times New Roman" w:hAnsi="Arial" w:cs="B Nazanin" w:hint="cs"/>
                <w:rtl/>
              </w:rPr>
              <w:t>بخش قلب</w:t>
            </w:r>
            <w:r>
              <w:rPr>
                <w:rFonts w:ascii="Arial" w:eastAsia="Times New Roman" w:hAnsi="Arial" w:cs="B Nazanin" w:hint="cs"/>
                <w:rtl/>
              </w:rPr>
              <w:t xml:space="preserve"> و </w:t>
            </w:r>
            <w:r>
              <w:rPr>
                <w:rFonts w:ascii="Arial" w:eastAsia="Times New Roman" w:hAnsi="Arial" w:cs="B Nazanin"/>
              </w:rPr>
              <w:t>ccu</w:t>
            </w:r>
            <w:r w:rsidRPr="00E267A7">
              <w:rPr>
                <w:rFonts w:ascii="Arial" w:eastAsia="Times New Roman" w:hAnsi="Arial" w:cs="B Nazanin" w:hint="cs"/>
                <w:rtl/>
              </w:rPr>
              <w:t xml:space="preserve"> </w:t>
            </w:r>
          </w:p>
        </w:tc>
        <w:tc>
          <w:tcPr>
            <w:tcW w:w="395" w:type="pct"/>
            <w:vAlign w:val="center"/>
            <w:hideMark/>
          </w:tcPr>
          <w:p w14:paraId="1FA8EB13" w14:textId="77777777" w:rsidR="00D47CBE" w:rsidRPr="00E267A7" w:rsidRDefault="00D47CBE" w:rsidP="002D3755">
            <w:pPr>
              <w:bidi/>
              <w:rPr>
                <w:rFonts w:ascii="Arial" w:eastAsia="Times New Roman" w:hAnsi="Arial" w:cs="B Nazanin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3</w:t>
            </w:r>
          </w:p>
        </w:tc>
      </w:tr>
      <w:tr w:rsidR="00D47CBE" w:rsidRPr="00E267A7" w14:paraId="58DED160" w14:textId="77777777" w:rsidTr="00E831DC">
        <w:trPr>
          <w:trHeight w:val="74"/>
          <w:jc w:val="center"/>
        </w:trPr>
        <w:tc>
          <w:tcPr>
            <w:tcW w:w="3623" w:type="pct"/>
            <w:vAlign w:val="center"/>
          </w:tcPr>
          <w:p w14:paraId="15B31C31" w14:textId="0FAB90A3" w:rsidR="00D47CBE" w:rsidRPr="00E267A7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2D375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شرح وظایف روزانه کارآموزی</w:t>
            </w:r>
          </w:p>
        </w:tc>
        <w:tc>
          <w:tcPr>
            <w:tcW w:w="982" w:type="pct"/>
            <w:hideMark/>
          </w:tcPr>
          <w:p w14:paraId="134D4A74" w14:textId="6CEF9DA9" w:rsidR="00D47CBE" w:rsidRPr="00E267A7" w:rsidRDefault="002D3755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بخش جراحی های عمومی</w:t>
            </w:r>
          </w:p>
        </w:tc>
        <w:tc>
          <w:tcPr>
            <w:tcW w:w="395" w:type="pct"/>
            <w:vAlign w:val="center"/>
            <w:hideMark/>
          </w:tcPr>
          <w:p w14:paraId="172DF363" w14:textId="77777777" w:rsidR="00D47CBE" w:rsidRPr="00E267A7" w:rsidRDefault="00D47CBE" w:rsidP="002D3755">
            <w:pPr>
              <w:bidi/>
              <w:rPr>
                <w:rFonts w:ascii="Calibri" w:eastAsia="Calibri" w:hAnsi="Calibri" w:cs="B Nazanin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4</w:t>
            </w:r>
          </w:p>
        </w:tc>
      </w:tr>
      <w:tr w:rsidR="002D3755" w:rsidRPr="00E267A7" w14:paraId="2D350691" w14:textId="77777777" w:rsidTr="00E831DC">
        <w:trPr>
          <w:trHeight w:val="74"/>
          <w:jc w:val="center"/>
        </w:trPr>
        <w:tc>
          <w:tcPr>
            <w:tcW w:w="3623" w:type="pct"/>
          </w:tcPr>
          <w:p w14:paraId="4612A14D" w14:textId="2C4032FA" w:rsidR="002D3755" w:rsidRPr="00E267A7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A82DC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شرح وظایف روزانه کارآموزی</w:t>
            </w:r>
          </w:p>
        </w:tc>
        <w:tc>
          <w:tcPr>
            <w:tcW w:w="982" w:type="pct"/>
            <w:hideMark/>
          </w:tcPr>
          <w:p w14:paraId="53C2E768" w14:textId="387EE926" w:rsidR="002D3755" w:rsidRPr="00E267A7" w:rsidRDefault="002D3755" w:rsidP="00E831DC">
            <w:pPr>
              <w:bidi/>
              <w:rPr>
                <w:rFonts w:ascii="Arial" w:eastAsia="Times New Roman" w:hAnsi="Arial" w:cs="B Nazanin"/>
                <w:lang w:bidi="fa-IR"/>
              </w:rPr>
            </w:pPr>
            <w:r w:rsidRPr="00E267A7">
              <w:rPr>
                <w:rFonts w:ascii="Arial" w:eastAsia="Times New Roman" w:hAnsi="Arial" w:cs="B Nazanin" w:hint="cs"/>
                <w:rtl/>
              </w:rPr>
              <w:t>بخش ریه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 xml:space="preserve"> و </w:t>
            </w:r>
            <w:r w:rsidR="00E831DC">
              <w:rPr>
                <w:rFonts w:ascii="Arial" w:eastAsia="Times New Roman" w:hAnsi="Arial" w:cs="B Nazanin" w:hint="cs"/>
                <w:rtl/>
                <w:lang w:bidi="fa-IR"/>
              </w:rPr>
              <w:t>ا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سپیرومتری</w:t>
            </w:r>
          </w:p>
        </w:tc>
        <w:tc>
          <w:tcPr>
            <w:tcW w:w="395" w:type="pct"/>
            <w:vAlign w:val="center"/>
            <w:hideMark/>
          </w:tcPr>
          <w:p w14:paraId="773451DA" w14:textId="77777777" w:rsidR="002D3755" w:rsidRPr="00E267A7" w:rsidRDefault="002D3755" w:rsidP="002D3755">
            <w:pPr>
              <w:bidi/>
              <w:rPr>
                <w:rFonts w:ascii="Calibri" w:eastAsia="Calibri" w:hAnsi="Calibri" w:cs="B Nazanin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5</w:t>
            </w:r>
          </w:p>
        </w:tc>
      </w:tr>
      <w:tr w:rsidR="002D3755" w:rsidRPr="00E267A7" w14:paraId="29C5D605" w14:textId="77777777" w:rsidTr="00E831DC">
        <w:trPr>
          <w:trHeight w:val="74"/>
          <w:jc w:val="center"/>
        </w:trPr>
        <w:tc>
          <w:tcPr>
            <w:tcW w:w="3623" w:type="pct"/>
          </w:tcPr>
          <w:p w14:paraId="68511738" w14:textId="35F077AA" w:rsidR="002D3755" w:rsidRPr="00E267A7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A82DC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شرح وظایف روزانه کارآموزی</w:t>
            </w:r>
          </w:p>
        </w:tc>
        <w:tc>
          <w:tcPr>
            <w:tcW w:w="982" w:type="pct"/>
            <w:hideMark/>
          </w:tcPr>
          <w:p w14:paraId="09F4A819" w14:textId="48C6B743" w:rsidR="002D3755" w:rsidRPr="00E267A7" w:rsidRDefault="002D3755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Arial" w:eastAsia="Times New Roman" w:hAnsi="Arial" w:cs="B Nazanin" w:hint="cs"/>
                <w:rtl/>
              </w:rPr>
              <w:t>بخش گوارش</w:t>
            </w:r>
          </w:p>
        </w:tc>
        <w:tc>
          <w:tcPr>
            <w:tcW w:w="395" w:type="pct"/>
            <w:vAlign w:val="center"/>
            <w:hideMark/>
          </w:tcPr>
          <w:p w14:paraId="09E17804" w14:textId="77777777" w:rsidR="002D3755" w:rsidRPr="00E267A7" w:rsidRDefault="002D3755" w:rsidP="002D3755">
            <w:pPr>
              <w:bidi/>
              <w:rPr>
                <w:rFonts w:ascii="Calibri" w:eastAsia="Calibri" w:hAnsi="Calibri" w:cs="B Nazanin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6</w:t>
            </w:r>
          </w:p>
        </w:tc>
      </w:tr>
      <w:tr w:rsidR="002D3755" w:rsidRPr="00E267A7" w14:paraId="02F0BD31" w14:textId="77777777" w:rsidTr="00E831DC">
        <w:trPr>
          <w:trHeight w:val="24"/>
          <w:jc w:val="center"/>
        </w:trPr>
        <w:tc>
          <w:tcPr>
            <w:tcW w:w="3623" w:type="pct"/>
          </w:tcPr>
          <w:p w14:paraId="62F2CEA4" w14:textId="652B7C3D" w:rsidR="002D3755" w:rsidRPr="00E267A7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A82DC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شرح وظایف روزانه کارآموزی</w:t>
            </w:r>
          </w:p>
        </w:tc>
        <w:tc>
          <w:tcPr>
            <w:tcW w:w="982" w:type="pct"/>
            <w:hideMark/>
          </w:tcPr>
          <w:p w14:paraId="17EE4B70" w14:textId="6B9B2CAB" w:rsidR="002D3755" w:rsidRPr="00E267A7" w:rsidRDefault="002D3755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Arial" w:eastAsia="Times New Roman" w:hAnsi="Arial" w:cs="B Nazanin" w:hint="cs"/>
                <w:rtl/>
              </w:rPr>
              <w:t xml:space="preserve">بخش </w:t>
            </w:r>
            <w:r>
              <w:rPr>
                <w:rFonts w:ascii="Arial" w:eastAsia="Times New Roman" w:hAnsi="Arial" w:cs="B Nazanin" w:hint="cs"/>
                <w:rtl/>
              </w:rPr>
              <w:t>آنکولوژی</w:t>
            </w:r>
          </w:p>
        </w:tc>
        <w:tc>
          <w:tcPr>
            <w:tcW w:w="395" w:type="pct"/>
            <w:vAlign w:val="center"/>
            <w:hideMark/>
          </w:tcPr>
          <w:p w14:paraId="2BD0C3B5" w14:textId="77777777" w:rsidR="002D3755" w:rsidRPr="00E267A7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7</w:t>
            </w:r>
          </w:p>
        </w:tc>
      </w:tr>
      <w:tr w:rsidR="002D3755" w:rsidRPr="00E267A7" w14:paraId="10FBF2A9" w14:textId="77777777" w:rsidTr="00E831DC">
        <w:trPr>
          <w:trHeight w:val="24"/>
          <w:jc w:val="center"/>
        </w:trPr>
        <w:tc>
          <w:tcPr>
            <w:tcW w:w="3623" w:type="pct"/>
          </w:tcPr>
          <w:p w14:paraId="4DC7FD63" w14:textId="504A14F0" w:rsidR="002D3755" w:rsidRPr="00E267A7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A82DC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شرح وظایف روزانه کارآموزی</w:t>
            </w:r>
          </w:p>
        </w:tc>
        <w:tc>
          <w:tcPr>
            <w:tcW w:w="982" w:type="pct"/>
            <w:hideMark/>
          </w:tcPr>
          <w:p w14:paraId="0C50AD56" w14:textId="0462CCE1" w:rsidR="002D3755" w:rsidRPr="00E267A7" w:rsidRDefault="002D3755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بخش هماتولوژی</w:t>
            </w:r>
          </w:p>
        </w:tc>
        <w:tc>
          <w:tcPr>
            <w:tcW w:w="395" w:type="pct"/>
            <w:vAlign w:val="center"/>
            <w:hideMark/>
          </w:tcPr>
          <w:p w14:paraId="0E168513" w14:textId="77777777" w:rsidR="002D3755" w:rsidRPr="00E267A7" w:rsidRDefault="002D3755" w:rsidP="002D3755">
            <w:pPr>
              <w:bidi/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8</w:t>
            </w:r>
          </w:p>
        </w:tc>
      </w:tr>
      <w:tr w:rsidR="002D3755" w:rsidRPr="00E267A7" w14:paraId="5F9345F2" w14:textId="77777777" w:rsidTr="00E831DC">
        <w:trPr>
          <w:trHeight w:val="24"/>
          <w:jc w:val="center"/>
        </w:trPr>
        <w:tc>
          <w:tcPr>
            <w:tcW w:w="3623" w:type="pct"/>
          </w:tcPr>
          <w:p w14:paraId="52B4A295" w14:textId="451220CA" w:rsidR="002D3755" w:rsidRPr="002D3755" w:rsidRDefault="002D3755" w:rsidP="002D3755">
            <w:pPr>
              <w:bidi/>
              <w:rPr>
                <w:rFonts w:ascii="Arial" w:eastAsia="Times New Roman" w:hAnsi="Arial" w:cs="B Nazanin"/>
              </w:rPr>
            </w:pPr>
            <w:r w:rsidRPr="002D375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شرح وظایف روزانه کارآموزی</w:t>
            </w:r>
          </w:p>
        </w:tc>
        <w:tc>
          <w:tcPr>
            <w:tcW w:w="982" w:type="pct"/>
            <w:hideMark/>
          </w:tcPr>
          <w:p w14:paraId="76CE1B99" w14:textId="5B747A43" w:rsidR="002D3755" w:rsidRPr="00E267A7" w:rsidRDefault="002D3755" w:rsidP="002D3755">
            <w:pPr>
              <w:bidi/>
              <w:jc w:val="center"/>
              <w:rPr>
                <w:rFonts w:ascii="Arial" w:eastAsia="Times New Roman" w:hAnsi="Arial" w:cs="B Nazanin"/>
              </w:rPr>
            </w:pPr>
            <w:r w:rsidRPr="00E267A7">
              <w:rPr>
                <w:rFonts w:ascii="Arial" w:eastAsia="Times New Roman" w:hAnsi="Arial" w:cs="B Nazanin" w:hint="cs"/>
                <w:rtl/>
              </w:rPr>
              <w:t xml:space="preserve">بخش </w:t>
            </w:r>
            <w:r>
              <w:rPr>
                <w:rFonts w:ascii="Arial" w:eastAsia="Times New Roman" w:hAnsi="Arial" w:cs="B Nazanin" w:hint="cs"/>
                <w:rtl/>
              </w:rPr>
              <w:t xml:space="preserve">جراحی </w:t>
            </w:r>
            <w:r w:rsidRPr="00E267A7">
              <w:rPr>
                <w:rFonts w:ascii="Arial" w:eastAsia="Times New Roman" w:hAnsi="Arial" w:cs="B Nazanin" w:hint="cs"/>
                <w:rtl/>
              </w:rPr>
              <w:t>زنان</w:t>
            </w:r>
          </w:p>
        </w:tc>
        <w:tc>
          <w:tcPr>
            <w:tcW w:w="395" w:type="pct"/>
            <w:vAlign w:val="center"/>
            <w:hideMark/>
          </w:tcPr>
          <w:p w14:paraId="5C05A4E1" w14:textId="77777777" w:rsidR="002D3755" w:rsidRPr="00E267A7" w:rsidRDefault="002D3755" w:rsidP="002D3755">
            <w:pPr>
              <w:bidi/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</w:pPr>
            <w:r w:rsidRPr="00E267A7">
              <w:rPr>
                <w:rFonts w:ascii="Gill Sans MT" w:eastAsia="Times New Roman" w:hAnsi="Arial" w:cs="B Nazanin"/>
                <w:color w:val="000000"/>
                <w:kern w:val="24"/>
                <w:rtl/>
                <w:lang w:bidi="fa-IR"/>
              </w:rPr>
              <w:t xml:space="preserve">روز </w:t>
            </w:r>
            <w:r w:rsidRPr="00E267A7">
              <w:rPr>
                <w:rFonts w:ascii="Gill Sans MT" w:eastAsia="Times New Roman" w:hAnsi="Arial" w:cs="B Nazanin" w:hint="cs"/>
                <w:color w:val="000000"/>
                <w:kern w:val="24"/>
                <w:rtl/>
                <w:lang w:bidi="fa-IR"/>
              </w:rPr>
              <w:t>9</w:t>
            </w:r>
          </w:p>
        </w:tc>
      </w:tr>
    </w:tbl>
    <w:p w14:paraId="006F527C" w14:textId="76C237B0" w:rsidR="00D85197" w:rsidRPr="00E267A7" w:rsidRDefault="00D85197" w:rsidP="002D3755">
      <w:pPr>
        <w:bidi/>
        <w:spacing w:after="0" w:line="240" w:lineRule="auto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49BC0748" w14:textId="336CB9C3" w:rsidR="00D85197" w:rsidRPr="00E267A7" w:rsidRDefault="00D85197" w:rsidP="002D3755">
      <w:pPr>
        <w:bidi/>
        <w:spacing w:after="0" w:line="240" w:lineRule="auto"/>
        <w:jc w:val="both"/>
        <w:rPr>
          <w:rFonts w:ascii="IranNastaliq" w:hAnsi="IranNastaliq" w:cs="B Nazanin"/>
          <w:b/>
          <w:bCs/>
          <w:rtl/>
          <w:lang w:bidi="fa-IR"/>
        </w:rPr>
      </w:pPr>
    </w:p>
    <w:p w14:paraId="6D8F5F4F" w14:textId="77777777" w:rsidR="00E267A7" w:rsidRPr="00E267A7" w:rsidRDefault="00E267A7" w:rsidP="002D3755">
      <w:pPr>
        <w:bidi/>
        <w:spacing w:after="0" w:line="240" w:lineRule="auto"/>
        <w:jc w:val="both"/>
        <w:rPr>
          <w:rFonts w:ascii="IranNastaliq" w:hAnsi="IranNastaliq" w:cs="B Nazanin"/>
          <w:b/>
          <w:bCs/>
          <w:rtl/>
          <w:lang w:bidi="fa-IR"/>
        </w:rPr>
      </w:pPr>
    </w:p>
    <w:sectPr w:rsidR="00E267A7" w:rsidRPr="00E267A7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99A0B" w14:textId="77777777" w:rsidR="00681C8C" w:rsidRDefault="00681C8C" w:rsidP="00275357">
      <w:pPr>
        <w:spacing w:after="0" w:line="240" w:lineRule="auto"/>
      </w:pPr>
      <w:r>
        <w:separator/>
      </w:r>
    </w:p>
  </w:endnote>
  <w:endnote w:type="continuationSeparator" w:id="0">
    <w:p w14:paraId="01908EF0" w14:textId="77777777" w:rsidR="00681C8C" w:rsidRDefault="00681C8C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41B5FFD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6E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BAE4" w14:textId="77777777" w:rsidR="00681C8C" w:rsidRDefault="00681C8C" w:rsidP="00275357">
      <w:pPr>
        <w:spacing w:after="0" w:line="240" w:lineRule="auto"/>
      </w:pPr>
      <w:r>
        <w:separator/>
      </w:r>
    </w:p>
  </w:footnote>
  <w:footnote w:type="continuationSeparator" w:id="0">
    <w:p w14:paraId="730DAB95" w14:textId="77777777" w:rsidR="00681C8C" w:rsidRDefault="00681C8C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54"/>
    <w:multiLevelType w:val="hybridMultilevel"/>
    <w:tmpl w:val="C5F60D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0A04"/>
    <w:multiLevelType w:val="hybridMultilevel"/>
    <w:tmpl w:val="BEB241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C5BA6"/>
    <w:multiLevelType w:val="hybridMultilevel"/>
    <w:tmpl w:val="04A6C316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B3CF6"/>
    <w:multiLevelType w:val="hybridMultilevel"/>
    <w:tmpl w:val="D7C43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E6D"/>
    <w:multiLevelType w:val="hybridMultilevel"/>
    <w:tmpl w:val="C688F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54A4F"/>
    <w:multiLevelType w:val="hybridMultilevel"/>
    <w:tmpl w:val="0136E0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DB6A8E"/>
    <w:multiLevelType w:val="hybridMultilevel"/>
    <w:tmpl w:val="DB9A4C0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5002D"/>
    <w:multiLevelType w:val="hybridMultilevel"/>
    <w:tmpl w:val="6872552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637B4"/>
    <w:multiLevelType w:val="hybridMultilevel"/>
    <w:tmpl w:val="59F22A4E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2559D"/>
    <w:multiLevelType w:val="hybridMultilevel"/>
    <w:tmpl w:val="503A1296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65B28"/>
    <w:multiLevelType w:val="hybridMultilevel"/>
    <w:tmpl w:val="C1F8F368"/>
    <w:lvl w:ilvl="0" w:tplc="7D1E6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C00FE"/>
    <w:multiLevelType w:val="hybridMultilevel"/>
    <w:tmpl w:val="C1F8F368"/>
    <w:lvl w:ilvl="0" w:tplc="7D1E6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70E5C"/>
    <w:multiLevelType w:val="hybridMultilevel"/>
    <w:tmpl w:val="8154E6A0"/>
    <w:lvl w:ilvl="0" w:tplc="714CEF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751367E"/>
    <w:multiLevelType w:val="hybridMultilevel"/>
    <w:tmpl w:val="685C14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63319"/>
    <w:multiLevelType w:val="hybridMultilevel"/>
    <w:tmpl w:val="2772A2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814E9"/>
    <w:multiLevelType w:val="hybridMultilevel"/>
    <w:tmpl w:val="DB9A4C0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16534B"/>
    <w:multiLevelType w:val="hybridMultilevel"/>
    <w:tmpl w:val="142062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61E0D"/>
    <w:multiLevelType w:val="hybridMultilevel"/>
    <w:tmpl w:val="543E3668"/>
    <w:lvl w:ilvl="0" w:tplc="7D1E6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3942B6"/>
    <w:multiLevelType w:val="hybridMultilevel"/>
    <w:tmpl w:val="29982FF8"/>
    <w:lvl w:ilvl="0" w:tplc="BE180DD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73C72"/>
    <w:multiLevelType w:val="hybridMultilevel"/>
    <w:tmpl w:val="595C7D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0200C8"/>
    <w:multiLevelType w:val="hybridMultilevel"/>
    <w:tmpl w:val="56406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4"/>
  </w:num>
  <w:num w:numId="5">
    <w:abstractNumId w:val="1"/>
  </w:num>
  <w:num w:numId="6">
    <w:abstractNumId w:val="17"/>
  </w:num>
  <w:num w:numId="7">
    <w:abstractNumId w:val="21"/>
  </w:num>
  <w:num w:numId="8">
    <w:abstractNumId w:val="6"/>
  </w:num>
  <w:num w:numId="9">
    <w:abstractNumId w:val="14"/>
  </w:num>
  <w:num w:numId="10">
    <w:abstractNumId w:val="5"/>
  </w:num>
  <w:num w:numId="11">
    <w:abstractNumId w:val="12"/>
  </w:num>
  <w:num w:numId="12">
    <w:abstractNumId w:val="13"/>
  </w:num>
  <w:num w:numId="13">
    <w:abstractNumId w:val="16"/>
  </w:num>
  <w:num w:numId="14">
    <w:abstractNumId w:val="8"/>
  </w:num>
  <w:num w:numId="15">
    <w:abstractNumId w:val="22"/>
  </w:num>
  <w:num w:numId="16">
    <w:abstractNumId w:val="11"/>
  </w:num>
  <w:num w:numId="17">
    <w:abstractNumId w:val="23"/>
  </w:num>
  <w:num w:numId="18">
    <w:abstractNumId w:val="3"/>
  </w:num>
  <w:num w:numId="19">
    <w:abstractNumId w:val="25"/>
  </w:num>
  <w:num w:numId="20">
    <w:abstractNumId w:val="10"/>
  </w:num>
  <w:num w:numId="21">
    <w:abstractNumId w:val="9"/>
  </w:num>
  <w:num w:numId="22">
    <w:abstractNumId w:val="26"/>
  </w:num>
  <w:num w:numId="23">
    <w:abstractNumId w:val="28"/>
  </w:num>
  <w:num w:numId="24">
    <w:abstractNumId w:val="0"/>
  </w:num>
  <w:num w:numId="25">
    <w:abstractNumId w:val="2"/>
  </w:num>
  <w:num w:numId="26">
    <w:abstractNumId w:val="7"/>
  </w:num>
  <w:num w:numId="27">
    <w:abstractNumId w:val="27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95437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7D5"/>
    <w:rsid w:val="00170D75"/>
    <w:rsid w:val="00173204"/>
    <w:rsid w:val="00174A8B"/>
    <w:rsid w:val="00184458"/>
    <w:rsid w:val="00185863"/>
    <w:rsid w:val="001867FA"/>
    <w:rsid w:val="00193733"/>
    <w:rsid w:val="001938DA"/>
    <w:rsid w:val="001938EE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3755"/>
    <w:rsid w:val="002D59A3"/>
    <w:rsid w:val="002D5CBB"/>
    <w:rsid w:val="002D61CA"/>
    <w:rsid w:val="002E0A89"/>
    <w:rsid w:val="002E2455"/>
    <w:rsid w:val="002E40EA"/>
    <w:rsid w:val="002F10FD"/>
    <w:rsid w:val="00300FD0"/>
    <w:rsid w:val="00302278"/>
    <w:rsid w:val="00306D27"/>
    <w:rsid w:val="00310CC4"/>
    <w:rsid w:val="00310F13"/>
    <w:rsid w:val="003225EB"/>
    <w:rsid w:val="003346C0"/>
    <w:rsid w:val="00334E3F"/>
    <w:rsid w:val="00336EBE"/>
    <w:rsid w:val="00357089"/>
    <w:rsid w:val="003600D9"/>
    <w:rsid w:val="0036089D"/>
    <w:rsid w:val="00361F75"/>
    <w:rsid w:val="00367F40"/>
    <w:rsid w:val="00372BC9"/>
    <w:rsid w:val="003741CD"/>
    <w:rsid w:val="0038046C"/>
    <w:rsid w:val="0039698D"/>
    <w:rsid w:val="00397563"/>
    <w:rsid w:val="003A142E"/>
    <w:rsid w:val="003A792A"/>
    <w:rsid w:val="003C57D3"/>
    <w:rsid w:val="003C6413"/>
    <w:rsid w:val="003F5911"/>
    <w:rsid w:val="003F7BFF"/>
    <w:rsid w:val="003F7FF3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C2ED5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C7D15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81C8C"/>
    <w:rsid w:val="006955AD"/>
    <w:rsid w:val="006A7850"/>
    <w:rsid w:val="006B5D4A"/>
    <w:rsid w:val="006B76B6"/>
    <w:rsid w:val="006E1CED"/>
    <w:rsid w:val="006E5367"/>
    <w:rsid w:val="006F1051"/>
    <w:rsid w:val="00707154"/>
    <w:rsid w:val="00711C82"/>
    <w:rsid w:val="00722065"/>
    <w:rsid w:val="007233B1"/>
    <w:rsid w:val="00731534"/>
    <w:rsid w:val="00734B84"/>
    <w:rsid w:val="007373FD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C6524"/>
    <w:rsid w:val="007C70AC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414B2"/>
    <w:rsid w:val="00843C8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082D"/>
    <w:rsid w:val="00915B37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34C2E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33F"/>
    <w:rsid w:val="00AC5B92"/>
    <w:rsid w:val="00AD2BF8"/>
    <w:rsid w:val="00AD3CBA"/>
    <w:rsid w:val="00AD547E"/>
    <w:rsid w:val="00AE4764"/>
    <w:rsid w:val="00AE6C53"/>
    <w:rsid w:val="00AF1708"/>
    <w:rsid w:val="00AF5420"/>
    <w:rsid w:val="00AF565D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4D8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08AD"/>
    <w:rsid w:val="00BF350D"/>
    <w:rsid w:val="00BF6E6A"/>
    <w:rsid w:val="00C118F3"/>
    <w:rsid w:val="00C12AB4"/>
    <w:rsid w:val="00C179F9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1E10"/>
    <w:rsid w:val="00CB4170"/>
    <w:rsid w:val="00CB66DD"/>
    <w:rsid w:val="00CD123B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47CBE"/>
    <w:rsid w:val="00D52393"/>
    <w:rsid w:val="00D56BC7"/>
    <w:rsid w:val="00D64731"/>
    <w:rsid w:val="00D74371"/>
    <w:rsid w:val="00D80276"/>
    <w:rsid w:val="00D814EC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267A7"/>
    <w:rsid w:val="00E34DD8"/>
    <w:rsid w:val="00E35240"/>
    <w:rsid w:val="00E354DE"/>
    <w:rsid w:val="00E35B42"/>
    <w:rsid w:val="00E416E0"/>
    <w:rsid w:val="00E50C3B"/>
    <w:rsid w:val="00E542D7"/>
    <w:rsid w:val="00E56BE3"/>
    <w:rsid w:val="00E63057"/>
    <w:rsid w:val="00E70B92"/>
    <w:rsid w:val="00E82891"/>
    <w:rsid w:val="00E831DC"/>
    <w:rsid w:val="00E84173"/>
    <w:rsid w:val="00E97818"/>
    <w:rsid w:val="00EC14EE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37DDE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7755F5EA-7E1B-43E4-8B9A-D98EB408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4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6B3B-C4D3-4A04-9330-2A525778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2</cp:revision>
  <cp:lastPrinted>2020-08-04T07:19:00Z</cp:lastPrinted>
  <dcterms:created xsi:type="dcterms:W3CDTF">2025-01-29T06:08:00Z</dcterms:created>
  <dcterms:modified xsi:type="dcterms:W3CDTF">2025-01-29T06:08:00Z</dcterms:modified>
</cp:coreProperties>
</file>